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ayout w:type="fixed"/>
        <w:tblLook w:val="04A0"/>
      </w:tblPr>
      <w:tblGrid>
        <w:gridCol w:w="1526"/>
        <w:gridCol w:w="7229"/>
        <w:gridCol w:w="284"/>
        <w:gridCol w:w="7447"/>
      </w:tblGrid>
      <w:tr w:rsidR="00C931B8" w:rsidTr="00514EA9">
        <w:tc>
          <w:tcPr>
            <w:tcW w:w="16486" w:type="dxa"/>
            <w:gridSpan w:val="4"/>
          </w:tcPr>
          <w:p w:rsidR="00C931B8" w:rsidRPr="004B0B4E" w:rsidRDefault="00C931B8" w:rsidP="00327A5F">
            <w:pPr>
              <w:jc w:val="center"/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  <w:r w:rsidRPr="004B0B4E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 xml:space="preserve">Continuité pédagogique classe de </w:t>
            </w:r>
            <w:r w:rsidR="00B47870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P</w:t>
            </w:r>
            <w:r w:rsidR="00DA2F20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 xml:space="preserve">S : </w:t>
            </w:r>
            <w:r w:rsidR="00BB5552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11-12</w:t>
            </w:r>
            <w:r w:rsidR="00302ABD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/05</w:t>
            </w:r>
            <w:r w:rsidR="00F42C0C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/20.</w:t>
            </w:r>
          </w:p>
        </w:tc>
      </w:tr>
      <w:tr w:rsidR="00C931B8" w:rsidTr="00BB5552">
        <w:tc>
          <w:tcPr>
            <w:tcW w:w="1526" w:type="dxa"/>
          </w:tcPr>
          <w:p w:rsidR="00C931B8" w:rsidRPr="004B0B4E" w:rsidRDefault="00C931B8">
            <w:pPr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</w:p>
        </w:tc>
        <w:tc>
          <w:tcPr>
            <w:tcW w:w="7229" w:type="dxa"/>
          </w:tcPr>
          <w:p w:rsidR="00C931B8" w:rsidRPr="00C931B8" w:rsidRDefault="00302ABD" w:rsidP="00C931B8">
            <w:pPr>
              <w:jc w:val="center"/>
              <w:rPr>
                <w:rFonts w:asciiTheme="majorHAnsi" w:hAnsiTheme="majorHAnsi"/>
                <w:b/>
                <w:color w:val="7030A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7030A0"/>
                <w:sz w:val="36"/>
                <w:szCs w:val="36"/>
              </w:rPr>
              <w:t>LUNDI</w:t>
            </w:r>
          </w:p>
        </w:tc>
        <w:tc>
          <w:tcPr>
            <w:tcW w:w="7731" w:type="dxa"/>
            <w:gridSpan w:val="2"/>
          </w:tcPr>
          <w:p w:rsidR="00C931B8" w:rsidRPr="00C931B8" w:rsidRDefault="00302ABD" w:rsidP="00C931B8">
            <w:pPr>
              <w:jc w:val="center"/>
              <w:rPr>
                <w:rFonts w:asciiTheme="majorHAnsi" w:hAnsiTheme="majorHAnsi"/>
                <w:b/>
                <w:color w:val="7030A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7030A0"/>
                <w:sz w:val="36"/>
                <w:szCs w:val="36"/>
              </w:rPr>
              <w:t>MARDI</w:t>
            </w:r>
            <w:r w:rsidR="00185E89">
              <w:rPr>
                <w:rFonts w:asciiTheme="majorHAnsi" w:hAnsiTheme="majorHAnsi"/>
                <w:b/>
                <w:color w:val="7030A0"/>
                <w:sz w:val="36"/>
                <w:szCs w:val="36"/>
              </w:rPr>
              <w:t>.</w:t>
            </w:r>
          </w:p>
        </w:tc>
      </w:tr>
      <w:tr w:rsidR="00C931B8" w:rsidTr="00BB5552">
        <w:tc>
          <w:tcPr>
            <w:tcW w:w="1526" w:type="dxa"/>
          </w:tcPr>
          <w:p w:rsidR="00C931B8" w:rsidRPr="004B0B4E" w:rsidRDefault="00C931B8" w:rsidP="004B0B4E">
            <w:pPr>
              <w:jc w:val="center"/>
              <w:rPr>
                <w:color w:val="0070C0"/>
                <w:sz w:val="28"/>
                <w:szCs w:val="28"/>
              </w:rPr>
            </w:pPr>
            <w:r w:rsidRPr="004B0B4E">
              <w:rPr>
                <w:color w:val="0070C0"/>
                <w:sz w:val="28"/>
                <w:szCs w:val="28"/>
              </w:rPr>
              <w:t>Domaine</w:t>
            </w:r>
            <w:r>
              <w:rPr>
                <w:color w:val="0070C0"/>
                <w:sz w:val="28"/>
                <w:szCs w:val="28"/>
              </w:rPr>
              <w:t>(s)</w:t>
            </w:r>
          </w:p>
        </w:tc>
        <w:tc>
          <w:tcPr>
            <w:tcW w:w="14960" w:type="dxa"/>
            <w:gridSpan w:val="3"/>
          </w:tcPr>
          <w:p w:rsidR="00C931B8" w:rsidRPr="004B0B4E" w:rsidRDefault="00C931B8" w:rsidP="004B0B4E">
            <w:pPr>
              <w:jc w:val="center"/>
              <w:rPr>
                <w:color w:val="0070C0"/>
                <w:sz w:val="28"/>
                <w:szCs w:val="28"/>
              </w:rPr>
            </w:pPr>
            <w:r w:rsidRPr="004B0B4E">
              <w:rPr>
                <w:color w:val="0070C0"/>
                <w:sz w:val="28"/>
                <w:szCs w:val="28"/>
              </w:rPr>
              <w:t>Descriptif</w:t>
            </w:r>
          </w:p>
        </w:tc>
      </w:tr>
      <w:tr w:rsidR="003C4EA4" w:rsidTr="00BB5552">
        <w:tc>
          <w:tcPr>
            <w:tcW w:w="1526" w:type="dxa"/>
          </w:tcPr>
          <w:p w:rsidR="003C4EA4" w:rsidRDefault="003C4EA4">
            <w:r>
              <w:t>Langage oral, écrit, temps.</w:t>
            </w:r>
          </w:p>
        </w:tc>
        <w:tc>
          <w:tcPr>
            <w:tcW w:w="14960" w:type="dxa"/>
            <w:gridSpan w:val="3"/>
          </w:tcPr>
          <w:p w:rsidR="003C4EA4" w:rsidRDefault="003C4EA4">
            <w:r>
              <w:t>Rituels : -Chanter la comptine de Mr. Pouce.</w:t>
            </w:r>
          </w:p>
          <w:p w:rsidR="003C4EA4" w:rsidRDefault="003C4EA4">
            <w:r>
              <w:t>-Chanter la comptine des jours de la semaine, s’en servir p</w:t>
            </w:r>
            <w:r w:rsidR="00327A5F">
              <w:t>our montrer l’étiquette du jour</w:t>
            </w:r>
            <w:r>
              <w:t>.</w:t>
            </w:r>
          </w:p>
          <w:p w:rsidR="003C4EA4" w:rsidRDefault="003C4EA4">
            <w:r>
              <w:t>-Météo :</w:t>
            </w:r>
            <w:r w:rsidR="00343D6D">
              <w:t xml:space="preserve"> </w:t>
            </w:r>
            <w:r>
              <w:t>Trouver l’étiquette correspondante et verbaliser « ensoleill</w:t>
            </w:r>
            <w:r w:rsidR="00406E04">
              <w:t>é », « pluvieux », « nuageux », les GS peuvent dessiner sans besoin d’étiquette.</w:t>
            </w:r>
          </w:p>
          <w:p w:rsidR="003C4EA4" w:rsidRDefault="003C4EA4">
            <w:r>
              <w:t>-Chanter la comptine de l’alphabet en pointant chaque lettre quand on la chante (voir dossier joint).</w:t>
            </w:r>
          </w:p>
        </w:tc>
      </w:tr>
      <w:tr w:rsidR="00004FCE" w:rsidTr="00BB5552">
        <w:tc>
          <w:tcPr>
            <w:tcW w:w="1526" w:type="dxa"/>
          </w:tcPr>
          <w:p w:rsidR="00004FCE" w:rsidRDefault="00004FCE">
            <w:r>
              <w:t>Activité physique.</w:t>
            </w:r>
          </w:p>
        </w:tc>
        <w:tc>
          <w:tcPr>
            <w:tcW w:w="7229" w:type="dxa"/>
          </w:tcPr>
          <w:p w:rsidR="00244968" w:rsidRDefault="00244968" w:rsidP="0024496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Danse :</w:t>
            </w:r>
          </w:p>
          <w:p w:rsidR="00244968" w:rsidRDefault="00244968" w:rsidP="00244968">
            <w:r>
              <w:t>-Pour commencer, reprenons la danse que nous avons découverte la semaine dernière…</w:t>
            </w:r>
          </w:p>
          <w:p w:rsidR="00244968" w:rsidRDefault="00244968" w:rsidP="0024496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66850" cy="1466850"/>
                  <wp:effectExtent l="19050" t="0" r="0" b="0"/>
                  <wp:docPr id="2" name="Image 1" descr="Le nouveau bal de Mandarine | MANDARINE : Spectacles musica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nouveau bal de Mandarine | MANDARINE : Spectacles musica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968" w:rsidRDefault="00244968" w:rsidP="00244968">
            <w:pPr>
              <w:jc w:val="center"/>
            </w:pPr>
          </w:p>
          <w:p w:rsidR="00244968" w:rsidRDefault="00244968" w:rsidP="00244968">
            <w:hyperlink r:id="rId7" w:history="1">
              <w:r>
                <w:rPr>
                  <w:rStyle w:val="Lienhypertexte"/>
                </w:rPr>
                <w:t>https://www.youtube.com/watch?v=QFPU3Fr6JTU&amp;feature=youtu.be</w:t>
              </w:r>
            </w:hyperlink>
          </w:p>
          <w:p w:rsidR="00244968" w:rsidRDefault="00244968" w:rsidP="00244968"/>
          <w:p w:rsidR="00244968" w:rsidRDefault="00244968" w:rsidP="00244968">
            <w:r>
              <w:t>-Poursuivons avec une nouvelle danse…même principe, on écoute les paroles et on bouge en fonction… vous verrez ça bouge bien et c’est rigolo !</w:t>
            </w:r>
          </w:p>
          <w:p w:rsidR="00244968" w:rsidRDefault="00244968" w:rsidP="00244968">
            <w:pPr>
              <w:jc w:val="center"/>
            </w:pPr>
            <w:r w:rsidRPr="00C0724F">
              <w:drawing>
                <wp:inline distT="0" distB="0" distL="0" distR="0">
                  <wp:extent cx="1993900" cy="1495425"/>
                  <wp:effectExtent l="19050" t="0" r="6350" b="0"/>
                  <wp:docPr id="5" name="Image 1" descr="Et en fin la célebre chanson : Quand les pieds font la fête حصريا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t en fin la célebre chanson : Quand les pieds font la fête حصريا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968" w:rsidRDefault="00244968" w:rsidP="00244968">
            <w:hyperlink r:id="rId9" w:history="1">
              <w:r>
                <w:rPr>
                  <w:rStyle w:val="Lienhypertexte"/>
                </w:rPr>
                <w:t>https://www.you</w:t>
              </w:r>
              <w:r>
                <w:rPr>
                  <w:rStyle w:val="Lienhypertexte"/>
                </w:rPr>
                <w:t>t</w:t>
              </w:r>
              <w:r>
                <w:rPr>
                  <w:rStyle w:val="Lienhypertexte"/>
                </w:rPr>
                <w:t>ube.com/watch?v=RVHpV-LirYg&amp;feature=emb_title</w:t>
              </w:r>
            </w:hyperlink>
          </w:p>
          <w:p w:rsidR="00302ABD" w:rsidRDefault="00302ABD" w:rsidP="00302ABD"/>
          <w:p w:rsidR="00A45AFE" w:rsidRDefault="00A45AFE" w:rsidP="00302ABD"/>
          <w:p w:rsidR="00A45AFE" w:rsidRPr="001B290B" w:rsidRDefault="00A45AFE" w:rsidP="00302ABD"/>
        </w:tc>
        <w:tc>
          <w:tcPr>
            <w:tcW w:w="7731" w:type="dxa"/>
            <w:gridSpan w:val="2"/>
            <w:shd w:val="clear" w:color="auto" w:fill="auto"/>
          </w:tcPr>
          <w:p w:rsidR="00244968" w:rsidRPr="009D2FEB" w:rsidRDefault="00244968" w:rsidP="00244968">
            <w:pPr>
              <w:rPr>
                <w:b/>
                <w:u w:val="single"/>
              </w:rPr>
            </w:pPr>
            <w:r w:rsidRPr="009D2FEB">
              <w:rPr>
                <w:b/>
                <w:u w:val="single"/>
              </w:rPr>
              <w:t>Déplacements :</w:t>
            </w:r>
          </w:p>
          <w:p w:rsidR="00244968" w:rsidRPr="009D2FEB" w:rsidRDefault="00244968" w:rsidP="00244968">
            <w:pPr>
              <w:pStyle w:val="Paragraphedeliste"/>
              <w:numPr>
                <w:ilvl w:val="0"/>
                <w:numId w:val="32"/>
              </w:numPr>
              <w:rPr>
                <w:u w:val="single"/>
              </w:rPr>
            </w:pPr>
            <w:r w:rsidRPr="009D2FEB">
              <w:rPr>
                <w:u w:val="single"/>
              </w:rPr>
              <w:t>Echauffement.</w:t>
            </w:r>
          </w:p>
          <w:p w:rsidR="00244968" w:rsidRDefault="00244968" w:rsidP="00244968">
            <w:pPr>
              <w:pStyle w:val="Paragraphedeliste"/>
              <w:numPr>
                <w:ilvl w:val="0"/>
                <w:numId w:val="23"/>
              </w:numPr>
            </w:pPr>
            <w:r>
              <w:t>Reprise de la séance où l’on se déplace comme des animaux, demandez à votre enfant d’utiliser son imagination pour imiter d’autres animaux !</w:t>
            </w:r>
          </w:p>
          <w:p w:rsidR="00244968" w:rsidRDefault="00244968" w:rsidP="00244968">
            <w:pPr>
              <w:pStyle w:val="Paragraphedeliste"/>
            </w:pPr>
            <w:hyperlink r:id="rId10" w:history="1">
              <w:r>
                <w:rPr>
                  <w:rStyle w:val="Lienhypertexte"/>
                </w:rPr>
                <w:t>https://www.youtube.com/watch?v=2HAddMPWn3o</w:t>
              </w:r>
            </w:hyperlink>
          </w:p>
          <w:p w:rsidR="00244968" w:rsidRDefault="00244968" w:rsidP="00244968">
            <w:pPr>
              <w:pStyle w:val="Paragraphedeliste"/>
            </w:pPr>
          </w:p>
          <w:p w:rsidR="00244968" w:rsidRPr="00971085" w:rsidRDefault="00244968" w:rsidP="00244968">
            <w:pPr>
              <w:pStyle w:val="Paragraphedeliste"/>
              <w:numPr>
                <w:ilvl w:val="0"/>
                <w:numId w:val="32"/>
              </w:numPr>
              <w:rPr>
                <w:u w:val="single"/>
              </w:rPr>
            </w:pPr>
            <w:r w:rsidRPr="00971085">
              <w:rPr>
                <w:u w:val="single"/>
              </w:rPr>
              <w:t>Parcours d’obstacles :</w:t>
            </w:r>
          </w:p>
          <w:p w:rsidR="00244968" w:rsidRDefault="00244968" w:rsidP="00244968">
            <w:pPr>
              <w:pStyle w:val="Paragraphedeliste"/>
              <w:numPr>
                <w:ilvl w:val="0"/>
                <w:numId w:val="23"/>
              </w:numPr>
            </w:pPr>
            <w:r w:rsidRPr="00971085">
              <w:t xml:space="preserve">À l’intérieur ou à l’extérieur, créez un parcours pour votre enfant : faites-le ramper sous des tables, grimper sur des chaises, sauter par-dessus un coussin, sauter d’une chaise sur un tapis, marcher sur un banc, lancer des peluches dans un panier à linge…   </w:t>
            </w:r>
          </w:p>
          <w:p w:rsidR="00244968" w:rsidRDefault="00244968" w:rsidP="00244968">
            <w:pPr>
              <w:pStyle w:val="Paragraphedeliste"/>
            </w:pPr>
          </w:p>
          <w:p w:rsidR="00244968" w:rsidRPr="009D2FEB" w:rsidRDefault="00244968" w:rsidP="00244968">
            <w:pPr>
              <w:pStyle w:val="Paragraphedeliste"/>
              <w:jc w:val="center"/>
              <w:rPr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02012" cy="2114550"/>
                  <wp:effectExtent l="19050" t="0" r="0" b="0"/>
                  <wp:docPr id="12" name="Image 4" descr="Faire un parcours d'obstacles avec des coussins et/ou des meub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ire un parcours d'obstacles avec des coussins et/ou des meub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012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EA9" w:rsidRDefault="00514EA9" w:rsidP="009D2FEB">
            <w:pPr>
              <w:pStyle w:val="Paragraphedeliste"/>
              <w:jc w:val="center"/>
            </w:pPr>
          </w:p>
          <w:p w:rsidR="00514EA9" w:rsidRDefault="00514EA9" w:rsidP="009D2FEB">
            <w:pPr>
              <w:pStyle w:val="Paragraphedeliste"/>
              <w:jc w:val="center"/>
            </w:pPr>
          </w:p>
        </w:tc>
      </w:tr>
      <w:tr w:rsidR="00C931B8" w:rsidTr="00BB5552">
        <w:tc>
          <w:tcPr>
            <w:tcW w:w="1526" w:type="dxa"/>
          </w:tcPr>
          <w:p w:rsidR="00C931B8" w:rsidRDefault="00C931B8">
            <w:r>
              <w:lastRenderedPageBreak/>
              <w:t>Langage écrit.</w:t>
            </w:r>
          </w:p>
        </w:tc>
        <w:tc>
          <w:tcPr>
            <w:tcW w:w="7229" w:type="dxa"/>
          </w:tcPr>
          <w:p w:rsidR="00A84B42" w:rsidRDefault="0002654B" w:rsidP="00A84B42">
            <w:r>
              <w:t>-</w:t>
            </w:r>
            <w:r w:rsidRPr="00615372">
              <w:rPr>
                <w:b/>
                <w:highlight w:val="green"/>
                <w:u w:val="single"/>
              </w:rPr>
              <w:t>Toujours rien ?</w:t>
            </w:r>
            <w:r w:rsidRPr="00615372">
              <w:rPr>
                <w:highlight w:val="green"/>
              </w:rPr>
              <w:t>,</w:t>
            </w:r>
            <w:r>
              <w:t xml:space="preserve"> Christian </w:t>
            </w:r>
            <w:proofErr w:type="spellStart"/>
            <w:r>
              <w:t>Voltz</w:t>
            </w:r>
            <w:proofErr w:type="spellEnd"/>
            <w:r>
              <w:t>.</w:t>
            </w:r>
          </w:p>
          <w:p w:rsidR="009441C9" w:rsidRDefault="009441C9" w:rsidP="009441C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16754" cy="1916754"/>
                  <wp:effectExtent l="19050" t="0" r="7296" b="0"/>
                  <wp:docPr id="7" name="Image 7" descr="Toujours rien exploitation matern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ujours rien exploitation mater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54" cy="191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372" w:rsidRDefault="00615372" w:rsidP="009441C9">
            <w:pPr>
              <w:jc w:val="center"/>
            </w:pPr>
          </w:p>
          <w:p w:rsidR="00602C15" w:rsidRDefault="00A45AFE" w:rsidP="00A45AFE">
            <w:pPr>
              <w:pStyle w:val="Paragraphedeliste"/>
              <w:numPr>
                <w:ilvl w:val="0"/>
                <w:numId w:val="23"/>
              </w:numPr>
            </w:pPr>
            <w:r>
              <w:t>Reprenez la lecture de l’album en entier sur le lien.</w:t>
            </w:r>
            <w:r w:rsidR="00602C15">
              <w:t xml:space="preserve"> </w:t>
            </w:r>
            <w:hyperlink r:id="rId13" w:history="1">
              <w:r w:rsidR="00602C15">
                <w:rPr>
                  <w:rStyle w:val="Lienhypertexte"/>
                </w:rPr>
                <w:t>https://www.youtube.com/watch?v=Dp6kjVGjVpI</w:t>
              </w:r>
            </w:hyperlink>
          </w:p>
          <w:p w:rsidR="00A45AFE" w:rsidRPr="00A45AFE" w:rsidRDefault="00A45AFE" w:rsidP="00A45AFE">
            <w:pPr>
              <w:pStyle w:val="Paragraphedeliste"/>
              <w:numPr>
                <w:ilvl w:val="0"/>
                <w:numId w:val="23"/>
              </w:numPr>
              <w:rPr>
                <w:color w:val="0070C0"/>
              </w:rPr>
            </w:pPr>
            <w:r>
              <w:t xml:space="preserve">Expliquez : </w:t>
            </w:r>
            <w:r w:rsidRPr="00A45AFE">
              <w:rPr>
                <w:color w:val="0070C0"/>
              </w:rPr>
              <w:t xml:space="preserve">Nous allons maintenant regarder un petit film fabriqué lui aussi par Christian </w:t>
            </w:r>
            <w:proofErr w:type="spellStart"/>
            <w:r w:rsidRPr="00A45AFE">
              <w:rPr>
                <w:color w:val="0070C0"/>
              </w:rPr>
              <w:t>Voltz</w:t>
            </w:r>
            <w:proofErr w:type="spellEnd"/>
            <w:r w:rsidRPr="00A45AFE">
              <w:rPr>
                <w:color w:val="0070C0"/>
              </w:rPr>
              <w:t xml:space="preserve"> à partir de son livre « Toujours rien », mais il ne se termine pas</w:t>
            </w:r>
            <w:r w:rsidR="009C2710">
              <w:rPr>
                <w:color w:val="0070C0"/>
              </w:rPr>
              <w:t xml:space="preserve"> exactement de la même manière et il y a quelques différences…observe bien et demain nous ferons un travail là-dessus !</w:t>
            </w:r>
          </w:p>
          <w:p w:rsidR="00A45AFE" w:rsidRDefault="002352AF" w:rsidP="00A45AFE">
            <w:pPr>
              <w:jc w:val="center"/>
            </w:pPr>
            <w:hyperlink r:id="rId14" w:history="1">
              <w:r w:rsidR="00A45AFE">
                <w:rPr>
                  <w:rStyle w:val="Lienhypertexte"/>
                </w:rPr>
                <w:t>http://www.christianvoltz.com/film-fr.php?film=louis</w:t>
              </w:r>
            </w:hyperlink>
          </w:p>
          <w:p w:rsidR="00A45AFE" w:rsidRDefault="00A45AFE" w:rsidP="00A45AFE">
            <w:pPr>
              <w:jc w:val="center"/>
            </w:pPr>
          </w:p>
          <w:p w:rsidR="00A45AFE" w:rsidRDefault="00A45AFE" w:rsidP="00A45A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11400" cy="1733550"/>
                  <wp:effectExtent l="19050" t="0" r="0" b="0"/>
                  <wp:docPr id="1" name="Image 1" descr="Toujours rien ? - Vidéo Dailymo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ujours rien ? - Vidéo Dailymo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763" w:rsidRDefault="00112763" w:rsidP="00A45AFE">
            <w:pPr>
              <w:pStyle w:val="Paragraphedeliste"/>
            </w:pPr>
          </w:p>
          <w:p w:rsidR="00D05E8D" w:rsidRDefault="00D05E8D" w:rsidP="00A45AFE">
            <w:pPr>
              <w:pStyle w:val="Paragraphedeliste"/>
            </w:pPr>
          </w:p>
          <w:p w:rsidR="00D05E8D" w:rsidRDefault="00D05E8D" w:rsidP="00A45AFE">
            <w:pPr>
              <w:pStyle w:val="Paragraphedeliste"/>
            </w:pPr>
          </w:p>
          <w:p w:rsidR="00D05E8D" w:rsidRDefault="00D05E8D" w:rsidP="00A45AFE">
            <w:pPr>
              <w:pStyle w:val="Paragraphedeliste"/>
            </w:pPr>
          </w:p>
          <w:p w:rsidR="00D05E8D" w:rsidRDefault="00D05E8D" w:rsidP="00A45AFE">
            <w:pPr>
              <w:pStyle w:val="Paragraphedeliste"/>
            </w:pPr>
          </w:p>
          <w:p w:rsidR="00D05E8D" w:rsidRDefault="00D05E8D" w:rsidP="00A45AFE">
            <w:pPr>
              <w:pStyle w:val="Paragraphedeliste"/>
            </w:pPr>
          </w:p>
          <w:p w:rsidR="00A30222" w:rsidRDefault="00A30222" w:rsidP="00A45AFE">
            <w:pPr>
              <w:pStyle w:val="Paragraphedeliste"/>
            </w:pPr>
          </w:p>
          <w:p w:rsidR="00A30222" w:rsidRPr="00602C15" w:rsidRDefault="00A30222" w:rsidP="00A45AFE">
            <w:pPr>
              <w:pStyle w:val="Paragraphedeliste"/>
            </w:pPr>
          </w:p>
        </w:tc>
        <w:tc>
          <w:tcPr>
            <w:tcW w:w="7731" w:type="dxa"/>
            <w:gridSpan w:val="2"/>
            <w:shd w:val="clear" w:color="auto" w:fill="auto"/>
          </w:tcPr>
          <w:p w:rsidR="00F675FA" w:rsidRDefault="00F675FA" w:rsidP="00F675FA">
            <w:r>
              <w:t>-</w:t>
            </w:r>
            <w:r w:rsidRPr="00615372">
              <w:rPr>
                <w:b/>
                <w:highlight w:val="green"/>
                <w:u w:val="single"/>
              </w:rPr>
              <w:t>Toujours rien ?</w:t>
            </w:r>
            <w:r w:rsidRPr="00615372">
              <w:rPr>
                <w:highlight w:val="green"/>
              </w:rPr>
              <w:t>,</w:t>
            </w:r>
            <w:r>
              <w:t xml:space="preserve"> Christian </w:t>
            </w:r>
            <w:proofErr w:type="spellStart"/>
            <w:r>
              <w:t>Voltz</w:t>
            </w:r>
            <w:proofErr w:type="spellEnd"/>
            <w:r>
              <w:t>.</w:t>
            </w:r>
          </w:p>
          <w:p w:rsidR="00F675FA" w:rsidRDefault="00F675FA" w:rsidP="00F675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16754" cy="1916754"/>
                  <wp:effectExtent l="19050" t="0" r="7296" b="0"/>
                  <wp:docPr id="11" name="Image 7" descr="Toujours rien exploitation matern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ujours rien exploitation mater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54" cy="191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C9" w:rsidRDefault="009441C9" w:rsidP="00EA234F"/>
          <w:p w:rsidR="00D05E8D" w:rsidRDefault="00D05E8D" w:rsidP="00D05E8D">
            <w:pPr>
              <w:pStyle w:val="Paragraphedeliste"/>
              <w:numPr>
                <w:ilvl w:val="0"/>
                <w:numId w:val="45"/>
              </w:numPr>
            </w:pPr>
            <w:proofErr w:type="spellStart"/>
            <w:r>
              <w:t>Revisionnez</w:t>
            </w:r>
            <w:proofErr w:type="spellEnd"/>
            <w:r>
              <w:t xml:space="preserve"> le film d’hier :</w:t>
            </w:r>
          </w:p>
          <w:p w:rsidR="00D05E8D" w:rsidRDefault="00D05E8D" w:rsidP="00D05E8D">
            <w:pPr>
              <w:pStyle w:val="Paragraphedeliste"/>
            </w:pPr>
            <w:r>
              <w:t xml:space="preserve"> </w:t>
            </w:r>
            <w:hyperlink r:id="rId16" w:history="1">
              <w:r>
                <w:rPr>
                  <w:rStyle w:val="Lienhypertexte"/>
                </w:rPr>
                <w:t>http://www.christianvoltz.com/film-fr.php?film=louis</w:t>
              </w:r>
            </w:hyperlink>
          </w:p>
          <w:p w:rsidR="00D05E8D" w:rsidRDefault="00D05E8D" w:rsidP="00D05E8D">
            <w:pPr>
              <w:pStyle w:val="Paragraphedeliste"/>
            </w:pPr>
          </w:p>
          <w:p w:rsidR="00D05E8D" w:rsidRDefault="00D05E8D" w:rsidP="00D05E8D">
            <w:pPr>
              <w:pStyle w:val="Paragraphedeliste"/>
              <w:numPr>
                <w:ilvl w:val="0"/>
                <w:numId w:val="45"/>
              </w:numPr>
            </w:pPr>
            <w:r>
              <w:t xml:space="preserve">Reportez-vous au tableau </w:t>
            </w:r>
            <w:r w:rsidRPr="00D05E8D">
              <w:rPr>
                <w:highlight w:val="green"/>
              </w:rPr>
              <w:t>doc comparaison film</w:t>
            </w:r>
            <w:r>
              <w:t xml:space="preserve"> pour demandez à votre enfant les différences qu’il a pu noter entre l’album et le film.</w:t>
            </w:r>
          </w:p>
          <w:p w:rsidR="00D05E8D" w:rsidRDefault="00D05E8D" w:rsidP="00D05E8D">
            <w:pPr>
              <w:pStyle w:val="Paragraphedeliste"/>
              <w:ind w:left="1440"/>
            </w:pPr>
            <w:r>
              <w:t>Les réponses y sont données en rouge. Elles sont indicatives. Certains enfants auront peut-être des idées supplémentaires</w:t>
            </w:r>
            <w:r w:rsidR="00915E5E">
              <w:t xml:space="preserve"> (comme par exemple l’apparition de nouveaux personnages)</w:t>
            </w:r>
            <w:r>
              <w:t xml:space="preserve">. </w:t>
            </w:r>
            <w:r w:rsidR="00915E5E">
              <w:t xml:space="preserve">Ils ne trouveront sans doute pas tout…. </w:t>
            </w:r>
            <w:r>
              <w:t>Les PS seront peut-être moins précis… c’est normal.</w:t>
            </w:r>
          </w:p>
          <w:p w:rsidR="00D05E8D" w:rsidRDefault="00D05E8D" w:rsidP="00D05E8D">
            <w:pPr>
              <w:pStyle w:val="Paragraphedeliste"/>
              <w:ind w:left="1440"/>
            </w:pPr>
            <w:r>
              <w:t>L’objectif est ici de travailler la capacité d’attention des enfants… qui à leurs âges est très variable….</w:t>
            </w:r>
          </w:p>
          <w:p w:rsidR="00630F93" w:rsidRDefault="00630F93" w:rsidP="00D05E8D">
            <w:pPr>
              <w:pStyle w:val="Paragraphedeliste"/>
            </w:pPr>
          </w:p>
          <w:p w:rsidR="00630F93" w:rsidRDefault="00630F93" w:rsidP="006B0906">
            <w:pPr>
              <w:pStyle w:val="Paragraphedeliste"/>
            </w:pPr>
          </w:p>
          <w:p w:rsidR="00630F93" w:rsidRDefault="00630F93" w:rsidP="006B0906">
            <w:pPr>
              <w:pStyle w:val="Paragraphedeliste"/>
            </w:pPr>
          </w:p>
          <w:p w:rsidR="00630F93" w:rsidRDefault="00630F93" w:rsidP="006B0906">
            <w:pPr>
              <w:pStyle w:val="Paragraphedeliste"/>
            </w:pPr>
          </w:p>
          <w:p w:rsidR="00630F93" w:rsidRDefault="00630F93" w:rsidP="006B0906">
            <w:pPr>
              <w:pStyle w:val="Paragraphedeliste"/>
            </w:pPr>
          </w:p>
          <w:p w:rsidR="00514EA9" w:rsidRDefault="00514EA9" w:rsidP="006B0906">
            <w:pPr>
              <w:pStyle w:val="Paragraphedeliste"/>
            </w:pPr>
          </w:p>
        </w:tc>
      </w:tr>
      <w:tr w:rsidR="00C931B8" w:rsidTr="00BB5552">
        <w:tc>
          <w:tcPr>
            <w:tcW w:w="1526" w:type="dxa"/>
          </w:tcPr>
          <w:p w:rsidR="00C931B8" w:rsidRDefault="00B13624">
            <w:r>
              <w:lastRenderedPageBreak/>
              <w:t>Découvrir le monde</w:t>
            </w:r>
            <w:r w:rsidR="004624AA">
              <w:t>/</w:t>
            </w:r>
            <w:r w:rsidR="004B5769">
              <w:t>les nombres/l’espace</w:t>
            </w:r>
            <w:r w:rsidR="00C42D2D">
              <w:t>.</w:t>
            </w:r>
          </w:p>
          <w:p w:rsidR="003C4EA4" w:rsidRDefault="003C4EA4"/>
        </w:tc>
        <w:tc>
          <w:tcPr>
            <w:tcW w:w="7229" w:type="dxa"/>
          </w:tcPr>
          <w:p w:rsidR="00630F93" w:rsidRDefault="00244968" w:rsidP="00244968">
            <w:r w:rsidRPr="00244968">
              <w:rPr>
                <w:b/>
                <w:u w:val="single"/>
              </w:rPr>
              <w:t>Se repérer dans l’espace</w:t>
            </w:r>
            <w:r>
              <w:t> :</w:t>
            </w:r>
          </w:p>
          <w:p w:rsidR="00244968" w:rsidRDefault="00244968" w:rsidP="00244968">
            <w:r>
              <w:t>Voici un petit jeu en ligne pour continuer à travailler le repérage dans l’espace…</w:t>
            </w:r>
          </w:p>
          <w:p w:rsidR="00244968" w:rsidRDefault="00244968" w:rsidP="00244968"/>
          <w:p w:rsidR="00244968" w:rsidRDefault="00244968" w:rsidP="00244968">
            <w:hyperlink r:id="rId17" w:history="1">
              <w:r>
                <w:rPr>
                  <w:rStyle w:val="Lienhypertexte"/>
                </w:rPr>
                <w:t>https://www.ti</w:t>
              </w:r>
              <w:r>
                <w:rPr>
                  <w:rStyle w:val="Lienhypertexte"/>
                </w:rPr>
                <w:t>n</w:t>
              </w:r>
              <w:r>
                <w:rPr>
                  <w:rStyle w:val="Lienhypertexte"/>
                </w:rPr>
                <w:t>ytap.it/activities/gtqy/play/</w:t>
              </w:r>
            </w:hyperlink>
          </w:p>
          <w:p w:rsidR="00244968" w:rsidRDefault="00244968" w:rsidP="00244968"/>
          <w:p w:rsidR="00244968" w:rsidRDefault="00244968" w:rsidP="0024496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43200" cy="2057400"/>
                  <wp:effectExtent l="19050" t="0" r="0" b="0"/>
                  <wp:docPr id="6" name="Image 1" descr="Topo chat by Seve Haudebourg - Educational Games for Kids on TinyT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o chat by Seve Haudebourg - Educational Games for Kids on TinyT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968" w:rsidRDefault="00244968" w:rsidP="00244968"/>
          <w:p w:rsidR="00244968" w:rsidRDefault="00244968" w:rsidP="00244968"/>
          <w:p w:rsidR="00244968" w:rsidRPr="00112763" w:rsidRDefault="00244968" w:rsidP="00244968"/>
        </w:tc>
        <w:tc>
          <w:tcPr>
            <w:tcW w:w="7731" w:type="dxa"/>
            <w:gridSpan w:val="2"/>
            <w:shd w:val="clear" w:color="auto" w:fill="auto"/>
          </w:tcPr>
          <w:p w:rsidR="006D5FC7" w:rsidRDefault="006D5FC7" w:rsidP="006D5FC7">
            <w:r w:rsidRPr="008E04BB">
              <w:rPr>
                <w:b/>
                <w:u w:val="single"/>
              </w:rPr>
              <w:t>Dénombrement </w:t>
            </w:r>
            <w:r>
              <w:t>: Jouez au marchand/marchande.</w:t>
            </w:r>
          </w:p>
          <w:p w:rsidR="006D5FC7" w:rsidRDefault="006D5FC7" w:rsidP="006D5FC7">
            <w:pPr>
              <w:jc w:val="center"/>
            </w:pPr>
            <w:r w:rsidRPr="00AF72C9">
              <w:rPr>
                <w:noProof/>
                <w:lang w:eastAsia="fr-FR"/>
              </w:rPr>
              <w:drawing>
                <wp:inline distT="0" distB="0" distL="0" distR="0">
                  <wp:extent cx="1466850" cy="1466850"/>
                  <wp:effectExtent l="19050" t="0" r="0" b="0"/>
                  <wp:docPr id="8" name="Image 26" descr="Le jeu de la march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 jeu de la march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FC7" w:rsidRDefault="006D5FC7" w:rsidP="006D5FC7">
            <w:r>
              <w:t>Avant de commencer, reprenez le lexique des différents aliments.</w:t>
            </w:r>
          </w:p>
          <w:p w:rsidR="006D5FC7" w:rsidRDefault="006D5FC7" w:rsidP="006D5FC7"/>
          <w:p w:rsidR="006D5FC7" w:rsidRDefault="006D5FC7" w:rsidP="006D5FC7">
            <w:r>
              <w:t>Vous êtes le client, votre enfant est le marchand /la marchande.</w:t>
            </w:r>
          </w:p>
          <w:p w:rsidR="006D5FC7" w:rsidRDefault="006D5FC7" w:rsidP="006D5FC7">
            <w:pPr>
              <w:pStyle w:val="Paragraphedeliste"/>
              <w:numPr>
                <w:ilvl w:val="0"/>
                <w:numId w:val="34"/>
              </w:numPr>
            </w:pPr>
            <w:r>
              <w:t>Encore une fois, vous êtes très pressé(e). Vous avez encore beaucoup d’autres courses à faire, vous allez donc laisser votre liste au marchand/ à la marchande pendant que vous irez faire d’autres courses. Quand vous reviendrez, il faudra que votre panier soit prêt.</w:t>
            </w:r>
          </w:p>
          <w:p w:rsidR="006D5FC7" w:rsidRPr="00AF72C9" w:rsidRDefault="006D5FC7" w:rsidP="006D5FC7">
            <w:pPr>
              <w:pStyle w:val="Paragraphedeliste"/>
              <w:numPr>
                <w:ilvl w:val="0"/>
                <w:numId w:val="34"/>
              </w:numPr>
              <w:rPr>
                <w:color w:val="FF0000"/>
              </w:rPr>
            </w:pPr>
            <w:r>
              <w:t>Cette fois-ci, il vous faudra préparer une liste avec  le nombre d’aliments souhaité écrit en chiffres et en dés (</w:t>
            </w:r>
            <w:r>
              <w:rPr>
                <w:color w:val="FF0000"/>
              </w:rPr>
              <w:t>n</w:t>
            </w:r>
            <w:r w:rsidRPr="00AF72C9">
              <w:rPr>
                <w:color w:val="FF0000"/>
              </w:rPr>
              <w:t>’allez pas plus loin que 3</w:t>
            </w:r>
            <w:r>
              <w:t>)</w:t>
            </w:r>
            <w:r w:rsidRPr="00AF72C9">
              <w:rPr>
                <w:color w:val="FF0000"/>
              </w:rPr>
              <w:t xml:space="preserve">. </w:t>
            </w:r>
          </w:p>
          <w:p w:rsidR="006D5FC7" w:rsidRDefault="006D5FC7" w:rsidP="006D5FC7">
            <w:pPr>
              <w:pStyle w:val="Paragraphedeliste"/>
              <w:numPr>
                <w:ilvl w:val="0"/>
                <w:numId w:val="34"/>
              </w:numPr>
            </w:pPr>
            <w:r>
              <w:t>A votre retour, vérifiez que le panier est complet avec votre enfant/ marchand/marchande.</w:t>
            </w:r>
          </w:p>
          <w:p w:rsidR="006D5FC7" w:rsidRDefault="006D5FC7" w:rsidP="006D5FC7"/>
        </w:tc>
      </w:tr>
      <w:tr w:rsidR="0098474A" w:rsidTr="00BB5552">
        <w:tc>
          <w:tcPr>
            <w:tcW w:w="1526" w:type="dxa"/>
          </w:tcPr>
          <w:p w:rsidR="0098474A" w:rsidRDefault="0098474A">
            <w:r>
              <w:t>Langage écrit.</w:t>
            </w:r>
          </w:p>
        </w:tc>
        <w:tc>
          <w:tcPr>
            <w:tcW w:w="14960" w:type="dxa"/>
            <w:gridSpan w:val="3"/>
          </w:tcPr>
          <w:p w:rsidR="0098474A" w:rsidRDefault="0098474A" w:rsidP="00DE244F"/>
          <w:p w:rsidR="006D5FC7" w:rsidRDefault="006D5FC7" w:rsidP="006D5FC7">
            <w:r>
              <w:t>Ecoutons l’histoire de  « </w:t>
            </w:r>
            <w:r>
              <w:rPr>
                <w:u w:val="single"/>
              </w:rPr>
              <w:t>La fleur qui dérange</w:t>
            </w:r>
            <w:r>
              <w:t> </w:t>
            </w:r>
            <w:proofErr w:type="gramStart"/>
            <w:r>
              <w:t>» ,</w:t>
            </w:r>
            <w:proofErr w:type="gramEnd"/>
            <w:r>
              <w:t xml:space="preserve"> une belle histoire de fleur qui nous montre que la différence peut donner de belles choses !</w:t>
            </w:r>
          </w:p>
          <w:p w:rsidR="006D5FC7" w:rsidRDefault="006D5FC7" w:rsidP="006D5FC7">
            <w:pPr>
              <w:jc w:val="center"/>
            </w:pPr>
            <w:hyperlink r:id="rId20" w:history="1">
              <w:r>
                <w:rPr>
                  <w:rStyle w:val="Lienhypertexte"/>
                </w:rPr>
                <w:t>https://www.youtube.com/watch?v=g9Jc-afm4QM</w:t>
              </w:r>
            </w:hyperlink>
          </w:p>
          <w:p w:rsidR="006D5FC7" w:rsidRDefault="006D5FC7" w:rsidP="006D5FC7">
            <w:pPr>
              <w:jc w:val="center"/>
            </w:pPr>
          </w:p>
          <w:p w:rsidR="006D5FC7" w:rsidRDefault="006D5FC7" w:rsidP="006D5FC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83879" cy="1886636"/>
                  <wp:effectExtent l="19050" t="0" r="6871" b="0"/>
                  <wp:docPr id="15" name="Image 7" descr="LA FLEUR QUI DÉRANGE – Lire c'est part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FLEUR QUI DÉRANGE – Lire c'est part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79" cy="188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74A" w:rsidRDefault="0098474A" w:rsidP="006D5FC7">
            <w:pPr>
              <w:jc w:val="center"/>
            </w:pPr>
          </w:p>
          <w:p w:rsidR="006D5FC7" w:rsidRDefault="006D5FC7" w:rsidP="006D5FC7">
            <w:pPr>
              <w:jc w:val="center"/>
            </w:pPr>
          </w:p>
          <w:p w:rsidR="006D5FC7" w:rsidRDefault="006D5FC7" w:rsidP="006D5FC7">
            <w:pPr>
              <w:jc w:val="center"/>
            </w:pPr>
          </w:p>
        </w:tc>
      </w:tr>
      <w:tr w:rsidR="00DA320B" w:rsidTr="00BB5552">
        <w:tc>
          <w:tcPr>
            <w:tcW w:w="1526" w:type="dxa"/>
          </w:tcPr>
          <w:p w:rsidR="00DA320B" w:rsidRDefault="00422364">
            <w:r>
              <w:lastRenderedPageBreak/>
              <w:t>Agir, s’exprimer, comprendre à travers les activités artistiques : S’exercer au graphisme décoratif.</w:t>
            </w:r>
          </w:p>
        </w:tc>
        <w:tc>
          <w:tcPr>
            <w:tcW w:w="7513" w:type="dxa"/>
            <w:gridSpan w:val="2"/>
          </w:tcPr>
          <w:p w:rsidR="00422364" w:rsidRPr="00133FEE" w:rsidRDefault="00422364" w:rsidP="00422364">
            <w:pPr>
              <w:rPr>
                <w:b/>
              </w:rPr>
            </w:pPr>
            <w:r w:rsidRPr="00133FEE">
              <w:rPr>
                <w:b/>
                <w:u w:val="single"/>
              </w:rPr>
              <w:t>Objectif </w:t>
            </w:r>
            <w:r w:rsidRPr="00133FEE">
              <w:rPr>
                <w:b/>
              </w:rPr>
              <w:t>: Je s</w:t>
            </w:r>
            <w:r w:rsidR="00B11C2B" w:rsidRPr="00133FEE">
              <w:rPr>
                <w:b/>
              </w:rPr>
              <w:t xml:space="preserve">ais tracer des </w:t>
            </w:r>
            <w:r w:rsidR="00133FEE" w:rsidRPr="00133FEE">
              <w:rPr>
                <w:b/>
              </w:rPr>
              <w:t>lignes verticales</w:t>
            </w:r>
            <w:r w:rsidRPr="00133FEE">
              <w:rPr>
                <w:b/>
              </w:rPr>
              <w:t>.</w:t>
            </w:r>
          </w:p>
          <w:p w:rsidR="005A2A2A" w:rsidRDefault="00B11C2B" w:rsidP="00422364">
            <w:r>
              <w:t xml:space="preserve">                                                         </w:t>
            </w:r>
          </w:p>
          <w:p w:rsidR="005A2A2A" w:rsidRDefault="00133FEE" w:rsidP="005A2A2A">
            <w:pPr>
              <w:jc w:val="both"/>
            </w:pPr>
            <w:r>
              <w:t>Poursuivons notre travail de tracé des lignes verticales… aujourd’hui l’objectif sera d’affiner un peu le geste.</w:t>
            </w:r>
          </w:p>
          <w:p w:rsidR="00133FEE" w:rsidRDefault="00133FEE" w:rsidP="005A2A2A">
            <w:pPr>
              <w:jc w:val="both"/>
            </w:pPr>
          </w:p>
          <w:p w:rsidR="00133FEE" w:rsidRDefault="00133FEE" w:rsidP="00133FEE">
            <w:pPr>
              <w:pStyle w:val="Paragraphedeliste"/>
              <w:numPr>
                <w:ilvl w:val="0"/>
                <w:numId w:val="46"/>
              </w:numPr>
              <w:jc w:val="both"/>
            </w:pPr>
            <w:r>
              <w:t xml:space="preserve">Reprenez le travail réalisé la semaine dernière. Demandez à votre enfant de vous expliquer les différentes étapes de son tableau. </w:t>
            </w:r>
          </w:p>
          <w:p w:rsidR="00133FEE" w:rsidRDefault="00133FEE" w:rsidP="00133FEE">
            <w:pPr>
              <w:pStyle w:val="Paragraphedeliste"/>
              <w:jc w:val="both"/>
            </w:pPr>
            <w:r>
              <w:t>Dès que vous le pouvez, utilisez le mot « vertical ».</w:t>
            </w:r>
          </w:p>
          <w:p w:rsidR="00133FEE" w:rsidRDefault="00133FEE" w:rsidP="00133FEE">
            <w:pPr>
              <w:pStyle w:val="Paragraphedeliste"/>
              <w:jc w:val="both"/>
            </w:pPr>
            <w:r>
              <w:t>Plus votre enfant l’</w:t>
            </w:r>
            <w:r w:rsidR="00D0022C">
              <w:t xml:space="preserve">entendra en visualisant à quoi il correspond, </w:t>
            </w:r>
            <w:r>
              <w:t xml:space="preserve"> plus vite il le mémorisera</w:t>
            </w:r>
            <w:r w:rsidR="00D0022C">
              <w:t> !</w:t>
            </w:r>
          </w:p>
          <w:p w:rsidR="00D0022C" w:rsidRPr="00D0022C" w:rsidRDefault="00D0022C" w:rsidP="00D0022C">
            <w:pPr>
              <w:pStyle w:val="Paragraphedeliste"/>
              <w:numPr>
                <w:ilvl w:val="0"/>
                <w:numId w:val="46"/>
              </w:numPr>
              <w:jc w:val="both"/>
              <w:rPr>
                <w:color w:val="FF0000"/>
              </w:rPr>
            </w:pPr>
            <w:r>
              <w:t xml:space="preserve">Dites : </w:t>
            </w:r>
            <w:r w:rsidRPr="00D0022C">
              <w:rPr>
                <w:color w:val="FF0000"/>
              </w:rPr>
              <w:t>Aujourd’hui tu vas encore tracer des lignes verticales, mais cette fois tu utiliseras uniquement un feutre et tes lignes seront moins longues.</w:t>
            </w:r>
          </w:p>
          <w:p w:rsidR="00D0022C" w:rsidRDefault="00D0022C" w:rsidP="00D0022C">
            <w:pPr>
              <w:pStyle w:val="Paragraphedeliste"/>
              <w:jc w:val="both"/>
            </w:pPr>
            <w:r>
              <w:t xml:space="preserve">Préparez une feuille comme sur le modèle ci-dessous, en collant deux bandes horizontales et dites : </w:t>
            </w:r>
            <w:r w:rsidRPr="00D0022C">
              <w:rPr>
                <w:color w:val="FF0000"/>
              </w:rPr>
              <w:t xml:space="preserve">Tu vas tracer des lignes qui partiront de la bande </w:t>
            </w:r>
            <w:r w:rsidRPr="00D0022C">
              <w:rPr>
                <w:color w:val="FF0000"/>
                <w:u w:val="single"/>
              </w:rPr>
              <w:t>du haut vers la bande du bas</w:t>
            </w:r>
            <w:r w:rsidRPr="00D0022C">
              <w:rPr>
                <w:color w:val="FF0000"/>
              </w:rPr>
              <w:t xml:space="preserve"> sans dépasser. Les lignes que tu vas tracer ne devront pas se toucher (montrez la photo).</w:t>
            </w:r>
          </w:p>
          <w:p w:rsidR="00D0022C" w:rsidRDefault="00D0022C" w:rsidP="00D0022C">
            <w:pPr>
              <w:pStyle w:val="Paragraphedeliste"/>
              <w:jc w:val="both"/>
            </w:pPr>
            <w:r>
              <w:t>En fonction de l’agilité de votre enfant, ces lignes pourront être plus ou moins espacées entre elles.</w:t>
            </w:r>
          </w:p>
          <w:p w:rsidR="00D0022C" w:rsidRDefault="00D0022C" w:rsidP="00D0022C">
            <w:pPr>
              <w:pStyle w:val="Paragraphedeliste"/>
              <w:jc w:val="both"/>
            </w:pPr>
            <w:r w:rsidRPr="00D0022C">
              <w:rPr>
                <w:b/>
                <w:color w:val="FF0000"/>
              </w:rPr>
              <w:t>Attention ! Soyez très vigilants … votre enfant devra tracer ces lignes de gauche à droite</w:t>
            </w:r>
            <w:r>
              <w:t xml:space="preserve"> (nous avons déjà travaillé cette notion de remplissage d’une feuille de la gauche vers la droite par de nombreuses manipulations en classe… ça ne devrait pas trop poser problème…).</w:t>
            </w:r>
          </w:p>
          <w:p w:rsidR="00D0022C" w:rsidRDefault="00D0022C" w:rsidP="00D0022C">
            <w:pPr>
              <w:pStyle w:val="Paragraphedeliste"/>
              <w:jc w:val="both"/>
            </w:pPr>
          </w:p>
          <w:p w:rsidR="00D0022C" w:rsidRDefault="00D0022C" w:rsidP="00D0022C">
            <w:pPr>
              <w:pStyle w:val="Paragraphedeliste"/>
              <w:jc w:val="both"/>
            </w:pPr>
          </w:p>
          <w:p w:rsidR="00D0022C" w:rsidRDefault="00D0022C" w:rsidP="00D0022C">
            <w:pPr>
              <w:pStyle w:val="Paragraphedeliste"/>
              <w:jc w:val="center"/>
            </w:pPr>
            <w:r w:rsidRPr="00D0022C">
              <w:drawing>
                <wp:inline distT="0" distB="0" distL="0" distR="0">
                  <wp:extent cx="3432623" cy="2189068"/>
                  <wp:effectExtent l="19050" t="0" r="0" b="0"/>
                  <wp:docPr id="20" name="Image 1" descr="Graphismes PS - Blog de la maternelle Jean Jaurès de Vitry sur Se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smes PS - Blog de la maternelle Jean Jaurès de Vitry sur Se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488" cy="218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22C" w:rsidRPr="00133FEE" w:rsidRDefault="00D0022C" w:rsidP="00D0022C">
            <w:pPr>
              <w:jc w:val="both"/>
            </w:pPr>
          </w:p>
          <w:p w:rsidR="005A2A2A" w:rsidRDefault="005A2A2A" w:rsidP="00D0022C">
            <w:pPr>
              <w:tabs>
                <w:tab w:val="left" w:pos="1845"/>
              </w:tabs>
              <w:jc w:val="both"/>
            </w:pPr>
            <w:r>
              <w:tab/>
            </w:r>
          </w:p>
        </w:tc>
        <w:tc>
          <w:tcPr>
            <w:tcW w:w="7447" w:type="dxa"/>
          </w:tcPr>
          <w:p w:rsidR="00133FEE" w:rsidRPr="00133FEE" w:rsidRDefault="00133FEE" w:rsidP="00133FEE">
            <w:pPr>
              <w:rPr>
                <w:b/>
              </w:rPr>
            </w:pPr>
            <w:r w:rsidRPr="00133FEE">
              <w:rPr>
                <w:b/>
                <w:u w:val="single"/>
              </w:rPr>
              <w:t>Objectif </w:t>
            </w:r>
            <w:r w:rsidRPr="00133FEE">
              <w:rPr>
                <w:b/>
              </w:rPr>
              <w:t>: Je sais tracer des lignes horizontales.</w:t>
            </w:r>
          </w:p>
          <w:p w:rsidR="00133FEE" w:rsidRDefault="00133FEE" w:rsidP="00133FEE">
            <w:r>
              <w:t xml:space="preserve">              </w:t>
            </w:r>
            <w:r w:rsidRPr="00B11C2B">
              <w:drawing>
                <wp:inline distT="0" distB="0" distL="0" distR="0">
                  <wp:extent cx="1600200" cy="1478151"/>
                  <wp:effectExtent l="19050" t="0" r="0" b="0"/>
                  <wp:docPr id="17" name="Image 1" descr="131 meilleures images du tableau Christian Voltz |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1 meilleures images du tableau Christian Voltz |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07" cy="14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</w:t>
            </w:r>
            <w:r w:rsidRPr="00B11C2B">
              <w:drawing>
                <wp:inline distT="0" distB="0" distL="0" distR="0">
                  <wp:extent cx="707751" cy="1685925"/>
                  <wp:effectExtent l="19050" t="0" r="0" b="0"/>
                  <wp:docPr id="18" name="Image 4" descr="Porci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ci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8157" cy="168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FEE" w:rsidRDefault="00133FEE" w:rsidP="00133FEE">
            <w:pPr>
              <w:jc w:val="both"/>
            </w:pPr>
          </w:p>
          <w:p w:rsidR="00133FEE" w:rsidRPr="00B11C2B" w:rsidRDefault="00133FEE" w:rsidP="00133FEE">
            <w:pPr>
              <w:pStyle w:val="Paragraphedeliste"/>
              <w:numPr>
                <w:ilvl w:val="0"/>
                <w:numId w:val="37"/>
              </w:numPr>
              <w:jc w:val="both"/>
              <w:rPr>
                <w:color w:val="FF0000"/>
              </w:rPr>
            </w:pPr>
            <w:r>
              <w:t xml:space="preserve">Montrez le </w:t>
            </w:r>
            <w:r>
              <w:rPr>
                <w:highlight w:val="green"/>
              </w:rPr>
              <w:t>Doc « Lignes horizontales</w:t>
            </w:r>
            <w:r w:rsidRPr="005A2A2A">
              <w:rPr>
                <w:highlight w:val="green"/>
              </w:rPr>
              <w:t> »</w:t>
            </w:r>
            <w:r>
              <w:t xml:space="preserve"> à votre enfant. </w:t>
            </w:r>
          </w:p>
          <w:p w:rsidR="00133FEE" w:rsidRPr="00133FEE" w:rsidRDefault="00133FEE" w:rsidP="00133FEE">
            <w:pPr>
              <w:pStyle w:val="Paragraphedeliste"/>
              <w:numPr>
                <w:ilvl w:val="0"/>
                <w:numId w:val="37"/>
              </w:numPr>
              <w:jc w:val="both"/>
              <w:rPr>
                <w:color w:val="00B0F0"/>
              </w:rPr>
            </w:pPr>
            <w:r>
              <w:t xml:space="preserve">Demandez-lui de décrire ce qu’il voit : </w:t>
            </w:r>
            <w:r w:rsidRPr="00133FEE">
              <w:rPr>
                <w:color w:val="00B0F0"/>
              </w:rPr>
              <w:t xml:space="preserve">Je vois Mr Louis entrain de regarder si sa fleur pousse. Je vois aussi </w:t>
            </w:r>
            <w:proofErr w:type="spellStart"/>
            <w:r w:rsidRPr="00133FEE">
              <w:rPr>
                <w:color w:val="00B0F0"/>
              </w:rPr>
              <w:t>Porcinet</w:t>
            </w:r>
            <w:proofErr w:type="spellEnd"/>
            <w:r w:rsidRPr="00133FEE">
              <w:rPr>
                <w:color w:val="00B0F0"/>
              </w:rPr>
              <w:t xml:space="preserve"> (ou un petit cochon pour les non-fans de Winnie l’ourson !) qui fait un sourire.</w:t>
            </w:r>
          </w:p>
          <w:p w:rsidR="00133FEE" w:rsidRDefault="00133FEE" w:rsidP="00133FEE">
            <w:pPr>
              <w:pStyle w:val="Paragraphedeliste"/>
              <w:numPr>
                <w:ilvl w:val="0"/>
                <w:numId w:val="37"/>
              </w:numPr>
              <w:jc w:val="both"/>
              <w:rPr>
                <w:color w:val="00B0F0"/>
              </w:rPr>
            </w:pPr>
            <w:r>
              <w:t xml:space="preserve">Puis portez son attention sur leurs vêtements (si ce n’est déjà fait !) : </w:t>
            </w:r>
            <w:r w:rsidRPr="00133FEE">
              <w:rPr>
                <w:color w:val="00B0F0"/>
              </w:rPr>
              <w:t>Ils ont tous les deux de</w:t>
            </w:r>
            <w:r w:rsidR="00732730">
              <w:rPr>
                <w:color w:val="00B0F0"/>
              </w:rPr>
              <w:t>s</w:t>
            </w:r>
            <w:r w:rsidRPr="00133FEE">
              <w:rPr>
                <w:color w:val="00B0F0"/>
              </w:rPr>
              <w:t xml:space="preserve"> lignes sur leur habit. Elles ne vont pas de haut en bas, elles partent d’un côté vers l’autre côté. Ce ne sont pas des lignes verticales.</w:t>
            </w:r>
          </w:p>
          <w:p w:rsidR="00133FEE" w:rsidRPr="00133FEE" w:rsidRDefault="00133FEE" w:rsidP="00133FEE">
            <w:pPr>
              <w:pStyle w:val="Paragraphedeliste"/>
              <w:jc w:val="both"/>
              <w:rPr>
                <w:color w:val="00B0F0"/>
              </w:rPr>
            </w:pPr>
            <w:r>
              <w:t>Encore une fois, si le terme vertical n’est pas encore assimilé, ce  n’est pas grave, c’est à force de l’entendre que les enfants le mémoriseront.</w:t>
            </w:r>
          </w:p>
          <w:p w:rsidR="00133FEE" w:rsidRPr="00133FEE" w:rsidRDefault="00133FEE" w:rsidP="00133FEE">
            <w:pPr>
              <w:pStyle w:val="Paragraphedeliste"/>
              <w:numPr>
                <w:ilvl w:val="0"/>
                <w:numId w:val="37"/>
              </w:numPr>
              <w:jc w:val="both"/>
              <w:rPr>
                <w:color w:val="FF0000"/>
              </w:rPr>
            </w:pPr>
            <w:r>
              <w:t xml:space="preserve">Indiquez : </w:t>
            </w:r>
            <w:r w:rsidRPr="00133FEE">
              <w:rPr>
                <w:color w:val="FF0000"/>
              </w:rPr>
              <w:t>Ce sont des lignes horizontales</w:t>
            </w:r>
            <w:r>
              <w:t>.</w:t>
            </w:r>
          </w:p>
          <w:p w:rsidR="00732730" w:rsidRPr="00732730" w:rsidRDefault="00732730" w:rsidP="00133FEE">
            <w:pPr>
              <w:pStyle w:val="Paragraphedeliste"/>
              <w:numPr>
                <w:ilvl w:val="0"/>
                <w:numId w:val="37"/>
              </w:numPr>
              <w:jc w:val="both"/>
            </w:pPr>
            <w:r w:rsidRPr="00732730">
              <w:t xml:space="preserve">Pâte à modeler : Voir </w:t>
            </w:r>
            <w:r w:rsidRPr="00732730">
              <w:rPr>
                <w:highlight w:val="green"/>
              </w:rPr>
              <w:t>doc « Pâte à modeler lignes horizontales ».</w:t>
            </w:r>
          </w:p>
          <w:p w:rsidR="00133FEE" w:rsidRDefault="00732730" w:rsidP="00732730">
            <w:pPr>
              <w:pStyle w:val="Paragraphedeliste"/>
              <w:jc w:val="both"/>
              <w:rPr>
                <w:color w:val="FF0000"/>
              </w:rPr>
            </w:pPr>
            <w:r>
              <w:rPr>
                <w:color w:val="FF0000"/>
              </w:rPr>
              <w:t>Tu vas maintenant faire des colombins en pâte à modeler assez fins pour ajouter des rayures horizontales sur le vêtement du personnage.</w:t>
            </w:r>
          </w:p>
          <w:p w:rsidR="00732730" w:rsidRDefault="00732730" w:rsidP="00732730">
            <w:pPr>
              <w:pStyle w:val="Paragraphedeliste"/>
              <w:jc w:val="both"/>
            </w:pPr>
            <w:r>
              <w:t>Si vous ne voulez/pouvez pas imprimer, vous pouvez dessiner vous-même un personnage.</w:t>
            </w:r>
          </w:p>
          <w:p w:rsidR="00732730" w:rsidRPr="00732730" w:rsidRDefault="00732730" w:rsidP="00732730">
            <w:pPr>
              <w:pStyle w:val="Paragraphedeliste"/>
              <w:jc w:val="both"/>
            </w:pPr>
          </w:p>
          <w:p w:rsidR="00133FEE" w:rsidRPr="005A2A2A" w:rsidRDefault="00732730" w:rsidP="00732730">
            <w:pPr>
              <w:jc w:val="center"/>
              <w:rPr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76350" cy="1732578"/>
                  <wp:effectExtent l="19050" t="0" r="0" b="0"/>
                  <wp:docPr id="21" name="Image 4" descr="http://1.bp.blogspot.com/-JFGXTDcZd2I/WYCH2Mw2ZgI/AAAAAAAACm8/CtdWQsy74xg5gu6B0Ok0znS4_Xvv6KvBACK4BGAYYCw/s1600/coloriage-festivallier-MariannePasque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.bp.blogspot.com/-JFGXTDcZd2I/WYCH2Mw2ZgI/AAAAAAAACm8/CtdWQsy74xg5gu6B0Ok0znS4_Xvv6KvBACK4BGAYYCw/s1600/coloriage-festivallier-MariannePasque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3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712" w:rsidRDefault="00534712" w:rsidP="00133FEE"/>
        </w:tc>
      </w:tr>
      <w:tr w:rsidR="00C35B15" w:rsidTr="00BB5552">
        <w:tc>
          <w:tcPr>
            <w:tcW w:w="1526" w:type="dxa"/>
          </w:tcPr>
          <w:p w:rsidR="00C35B15" w:rsidRDefault="00C35B15">
            <w:r>
              <w:lastRenderedPageBreak/>
              <w:t>Langage écrit.</w:t>
            </w:r>
          </w:p>
        </w:tc>
        <w:tc>
          <w:tcPr>
            <w:tcW w:w="14960" w:type="dxa"/>
            <w:gridSpan w:val="3"/>
          </w:tcPr>
          <w:p w:rsidR="00C35B15" w:rsidRDefault="00C35B15" w:rsidP="004F273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Connaître quelques lettres de l’alphabet.</w:t>
            </w:r>
          </w:p>
          <w:p w:rsidR="00C35B15" w:rsidRDefault="00C35B15" w:rsidP="00C35B15">
            <w:pPr>
              <w:pStyle w:val="Paragraphedeliste"/>
              <w:numPr>
                <w:ilvl w:val="0"/>
                <w:numId w:val="39"/>
              </w:numPr>
            </w:pPr>
            <w:r>
              <w:t>Reprenez les étiquettes/lettres utilisées avant les vacances (initiales des enfants et P de poule).</w:t>
            </w:r>
          </w:p>
          <w:p w:rsidR="00C35B15" w:rsidRDefault="00C35B15" w:rsidP="006D6F66">
            <w:pPr>
              <w:pStyle w:val="Paragraphedeliste"/>
              <w:numPr>
                <w:ilvl w:val="0"/>
                <w:numId w:val="39"/>
              </w:numPr>
            </w:pPr>
            <w:r>
              <w:t xml:space="preserve">Montrez-les tour à tour à votre enfant et demandez lui de les </w:t>
            </w:r>
            <w:proofErr w:type="gramStart"/>
            <w:r>
              <w:t>nommer .</w:t>
            </w:r>
            <w:proofErr w:type="gramEnd"/>
          </w:p>
          <w:p w:rsidR="00C35B15" w:rsidRDefault="00C35B15" w:rsidP="00C35B15">
            <w:pPr>
              <w:pStyle w:val="Paragraphedeliste"/>
              <w:numPr>
                <w:ilvl w:val="0"/>
                <w:numId w:val="39"/>
              </w:numPr>
            </w:pPr>
            <w:r>
              <w:t>Placez chaque lettre à un autre endroit de la pièce en l’indiquant à chaque fois à votre enfant.</w:t>
            </w:r>
          </w:p>
          <w:p w:rsidR="00C35B15" w:rsidRDefault="00C35B15" w:rsidP="00C35B15">
            <w:pPr>
              <w:pStyle w:val="Paragraphedeliste"/>
            </w:pPr>
            <w:proofErr w:type="spellStart"/>
            <w:r>
              <w:t>Expl</w:t>
            </w:r>
            <w:proofErr w:type="spellEnd"/>
            <w:r>
              <w:t>. </w:t>
            </w:r>
            <w:r w:rsidRPr="00C35B15">
              <w:rPr>
                <w:color w:val="0070C0"/>
              </w:rPr>
              <w:t>: Je vais mettre le Y sur le canapé</w:t>
            </w:r>
            <w:r>
              <w:t xml:space="preserve"> (faites-le), puis … </w:t>
            </w:r>
            <w:r w:rsidRPr="00C35B15">
              <w:rPr>
                <w:color w:val="0070C0"/>
              </w:rPr>
              <w:t>le E sous la table</w:t>
            </w:r>
            <w:r>
              <w:t xml:space="preserve"> (faites-le), etc.</w:t>
            </w:r>
          </w:p>
          <w:p w:rsidR="00C35B15" w:rsidRDefault="00C35B15" w:rsidP="006D6F66">
            <w:pPr>
              <w:pStyle w:val="Paragraphedeliste"/>
              <w:numPr>
                <w:ilvl w:val="0"/>
                <w:numId w:val="41"/>
              </w:numPr>
            </w:pPr>
            <w:r>
              <w:t xml:space="preserve">Demandez à votre enfant de </w:t>
            </w:r>
            <w:r w:rsidR="006D6F66">
              <w:t>se déplacer jusqu’à la lettre que vous annoncerez, sans la toucher cette fois-ci. Reprenez cela à plusieurs reprises en demandant à votre enfant d’aller de plus en plus vite… s’il est très à l’aise, vous pouvez combiner cette activité avec le jeu du Jacques à dit !</w:t>
            </w:r>
          </w:p>
          <w:p w:rsidR="006D6F66" w:rsidRPr="00C35B15" w:rsidRDefault="006D6F66" w:rsidP="006D6F66">
            <w:pPr>
              <w:pStyle w:val="Paragraphedeliste"/>
            </w:pPr>
            <w:r>
              <w:t>C’est encore plus sympa à faire dans son jardin si on a la chance d’en avoir un !</w:t>
            </w:r>
          </w:p>
        </w:tc>
      </w:tr>
      <w:tr w:rsidR="001D27DE" w:rsidTr="00BB5552">
        <w:tc>
          <w:tcPr>
            <w:tcW w:w="1526" w:type="dxa"/>
          </w:tcPr>
          <w:p w:rsidR="001D27DE" w:rsidRDefault="001D27DE">
            <w:r>
              <w:t>Activité artistique.</w:t>
            </w:r>
          </w:p>
        </w:tc>
        <w:tc>
          <w:tcPr>
            <w:tcW w:w="14960" w:type="dxa"/>
            <w:gridSpan w:val="3"/>
          </w:tcPr>
          <w:p w:rsidR="00453988" w:rsidRDefault="00453988" w:rsidP="00453988">
            <w:pPr>
              <w:rPr>
                <w:noProof/>
                <w:lang w:eastAsia="fr-FR"/>
              </w:rPr>
            </w:pPr>
            <w:r>
              <w:rPr>
                <w:b/>
                <w:u w:val="single"/>
              </w:rPr>
              <w:t>Chant :</w:t>
            </w:r>
            <w:r>
              <w:t xml:space="preserve"> </w:t>
            </w:r>
            <w:r>
              <w:rPr>
                <w:noProof/>
                <w:lang w:eastAsia="fr-FR"/>
              </w:rPr>
              <w:t>Aujourd’hui nous allons faire un petit exercice de parlé rythmé avec Pierre Charby qui est professeur à l’Ecole de musique de Saverne… tu verras c’est très sympa et amusant… il suffit de le suivre, de connaître les mots « ouvert » et « fermé »,  et de regarder ses mains…ça dure  5 petites minutes !</w:t>
            </w:r>
          </w:p>
          <w:p w:rsidR="00453988" w:rsidRDefault="00453988" w:rsidP="00453988">
            <w:pPr>
              <w:jc w:val="center"/>
            </w:pPr>
            <w:hyperlink r:id="rId26" w:history="1">
              <w:r>
                <w:rPr>
                  <w:rStyle w:val="Lienhypertexte"/>
                </w:rPr>
                <w:t>https://www.youtube.com/watch?v=iAmhonH0sQY</w:t>
              </w:r>
            </w:hyperlink>
          </w:p>
          <w:p w:rsidR="00453988" w:rsidRDefault="00453988" w:rsidP="00453988">
            <w:pPr>
              <w:jc w:val="center"/>
            </w:pPr>
          </w:p>
          <w:p w:rsidR="00453988" w:rsidRDefault="00453988" w:rsidP="004539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95550" cy="1403747"/>
                  <wp:effectExtent l="19050" t="0" r="0" b="0"/>
                  <wp:docPr id="23" name="Image 19" descr="Eveil Musical exercice de &quot;parlé/rythmé&quot;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veil Musical exercice de &quot;parlé/rythmé&quot;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0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7DE" w:rsidRDefault="001D27DE" w:rsidP="00453988"/>
        </w:tc>
      </w:tr>
      <w:tr w:rsidR="00534712" w:rsidTr="00BB5552">
        <w:tc>
          <w:tcPr>
            <w:tcW w:w="1526" w:type="dxa"/>
          </w:tcPr>
          <w:p w:rsidR="00534712" w:rsidRDefault="00534712">
            <w:r>
              <w:t>Langage oral.</w:t>
            </w:r>
          </w:p>
        </w:tc>
        <w:tc>
          <w:tcPr>
            <w:tcW w:w="14960" w:type="dxa"/>
            <w:gridSpan w:val="3"/>
          </w:tcPr>
          <w:p w:rsidR="00534712" w:rsidRPr="00405123" w:rsidRDefault="00534712" w:rsidP="00405123">
            <w:r w:rsidRPr="0024469C">
              <w:rPr>
                <w:highlight w:val="green"/>
              </w:rPr>
              <w:t>Comptine la fleur</w:t>
            </w:r>
            <w:r>
              <w:t>… en entier.</w:t>
            </w:r>
          </w:p>
        </w:tc>
      </w:tr>
      <w:tr w:rsidR="002F0C6C" w:rsidTr="00BB5552">
        <w:tc>
          <w:tcPr>
            <w:tcW w:w="1526" w:type="dxa"/>
          </w:tcPr>
          <w:p w:rsidR="002F0C6C" w:rsidRDefault="002F0C6C">
            <w:r>
              <w:t>Découvrir le monde/Le vivant.</w:t>
            </w:r>
          </w:p>
        </w:tc>
        <w:tc>
          <w:tcPr>
            <w:tcW w:w="14960" w:type="dxa"/>
            <w:gridSpan w:val="3"/>
          </w:tcPr>
          <w:p w:rsidR="00D60578" w:rsidRPr="00D60578" w:rsidRDefault="00D60578" w:rsidP="00D60578">
            <w:pPr>
              <w:rPr>
                <w:b/>
                <w:u w:val="single"/>
              </w:rPr>
            </w:pPr>
            <w:r w:rsidRPr="00D60578">
              <w:rPr>
                <w:b/>
                <w:u w:val="single"/>
              </w:rPr>
              <w:t>Le vivant :</w:t>
            </w:r>
          </w:p>
          <w:p w:rsidR="002F0C6C" w:rsidRDefault="00D60578" w:rsidP="00D60578">
            <w:r>
              <w:t xml:space="preserve">Voici un court documentaire sur les fleurs du printemps en forêt : </w:t>
            </w:r>
            <w:hyperlink r:id="rId28" w:history="1">
              <w:r>
                <w:rPr>
                  <w:rStyle w:val="Lienhypertexte"/>
                </w:rPr>
                <w:t>https://www.youtube.com/watch?v=TPmn83qcKOc</w:t>
              </w:r>
            </w:hyperlink>
          </w:p>
          <w:p w:rsidR="009000BC" w:rsidRDefault="009000BC" w:rsidP="00D60578"/>
          <w:p w:rsidR="009000BC" w:rsidRDefault="009000BC" w:rsidP="00D60578"/>
          <w:p w:rsidR="00D60578" w:rsidRDefault="009000BC" w:rsidP="009000B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67000" cy="1489769"/>
                  <wp:effectExtent l="19050" t="0" r="0" b="0"/>
                  <wp:docPr id="27" name="Image 7" descr="Les fleurs du printemps - Nature d'ici et d'ail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s fleurs du printemps - Nature d'ici et d'ail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8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0BC" w:rsidRDefault="009000BC" w:rsidP="009000BC">
            <w:pPr>
              <w:jc w:val="center"/>
            </w:pPr>
          </w:p>
          <w:p w:rsidR="009000BC" w:rsidRDefault="009000BC" w:rsidP="009000BC">
            <w:pPr>
              <w:jc w:val="center"/>
            </w:pPr>
          </w:p>
          <w:p w:rsidR="009000BC" w:rsidRPr="002F0C6C" w:rsidRDefault="009000BC" w:rsidP="009000BC">
            <w:pPr>
              <w:jc w:val="center"/>
            </w:pPr>
          </w:p>
        </w:tc>
      </w:tr>
      <w:tr w:rsidR="004E7469" w:rsidTr="00BB5552">
        <w:tc>
          <w:tcPr>
            <w:tcW w:w="1526" w:type="dxa"/>
          </w:tcPr>
          <w:p w:rsidR="004E7469" w:rsidRDefault="005302FB">
            <w:r>
              <w:lastRenderedPageBreak/>
              <w:t>Langage oral/ Activités artistiques</w:t>
            </w:r>
            <w:r w:rsidR="004E7469">
              <w:t>.</w:t>
            </w:r>
          </w:p>
        </w:tc>
        <w:tc>
          <w:tcPr>
            <w:tcW w:w="14960" w:type="dxa"/>
            <w:gridSpan w:val="3"/>
          </w:tcPr>
          <w:p w:rsidR="00186C12" w:rsidRDefault="00186C12" w:rsidP="005302FB">
            <w:r w:rsidRPr="004E4815">
              <w:rPr>
                <w:u w:val="single"/>
              </w:rPr>
              <w:t>Apprenons le nom</w:t>
            </w:r>
            <w:r>
              <w:t xml:space="preserve"> </w:t>
            </w:r>
            <w:r w:rsidR="005302FB">
              <w:t>des instruments de musique.</w:t>
            </w:r>
          </w:p>
          <w:p w:rsidR="009E309F" w:rsidRDefault="00277D92" w:rsidP="005302FB">
            <w:r>
              <w:t xml:space="preserve">Voici </w:t>
            </w:r>
            <w:r w:rsidR="009E309F">
              <w:t xml:space="preserve"> un lien par instrument de musique pour (</w:t>
            </w:r>
            <w:proofErr w:type="spellStart"/>
            <w:r w:rsidR="009E309F">
              <w:t>re</w:t>
            </w:r>
            <w:proofErr w:type="spellEnd"/>
            <w:r w:rsidR="009E309F">
              <w:t>)découvrir le son de chacun :</w:t>
            </w:r>
            <w:r>
              <w:t xml:space="preserve"> Aujourd’hui nous ajoutons le </w:t>
            </w:r>
            <w:proofErr w:type="spellStart"/>
            <w:r>
              <w:t>djembé</w:t>
            </w:r>
            <w:proofErr w:type="spellEnd"/>
            <w:r>
              <w:t> !</w:t>
            </w:r>
          </w:p>
          <w:p w:rsidR="009E309F" w:rsidRDefault="009E309F" w:rsidP="005302FB">
            <w:r>
              <w:t xml:space="preserve">Guitare : </w:t>
            </w:r>
            <w:hyperlink r:id="rId30" w:history="1">
              <w:r>
                <w:rPr>
                  <w:rStyle w:val="Lienhypertexte"/>
                </w:rPr>
                <w:t>https://www.youtube.com/watch?v=8B6jOUzBKYc</w:t>
              </w:r>
            </w:hyperlink>
          </w:p>
          <w:p w:rsidR="009E309F" w:rsidRDefault="00F723D6" w:rsidP="005302FB">
            <w:r>
              <w:t xml:space="preserve">Contrebasse : </w:t>
            </w:r>
            <w:hyperlink r:id="rId31" w:history="1">
              <w:r>
                <w:rPr>
                  <w:rStyle w:val="Lienhypertexte"/>
                </w:rPr>
                <w:t>https://www.youtube.com/watch?v=VX_MKYk4gFs</w:t>
              </w:r>
            </w:hyperlink>
          </w:p>
          <w:p w:rsidR="00F723D6" w:rsidRDefault="00F723D6" w:rsidP="005302FB">
            <w:r>
              <w:t xml:space="preserve">Clavier : </w:t>
            </w:r>
            <w:hyperlink r:id="rId32" w:history="1">
              <w:r>
                <w:rPr>
                  <w:rStyle w:val="Lienhypertexte"/>
                </w:rPr>
                <w:t>https://www.youtube.com/watch?v=CtghbfsRnyg</w:t>
              </w:r>
            </w:hyperlink>
          </w:p>
          <w:p w:rsidR="00F723D6" w:rsidRDefault="00F723D6" w:rsidP="005302FB">
            <w:r>
              <w:t xml:space="preserve">Congas : </w:t>
            </w:r>
            <w:hyperlink r:id="rId33" w:history="1">
              <w:r>
                <w:rPr>
                  <w:rStyle w:val="Lienhypertexte"/>
                </w:rPr>
                <w:t>https://www.youtube.com/watch?v=gvk9emKdy08</w:t>
              </w:r>
            </w:hyperlink>
          </w:p>
          <w:p w:rsidR="002F0C6C" w:rsidRDefault="00F723D6" w:rsidP="005302FB">
            <w:r>
              <w:t xml:space="preserve">Marimba : </w:t>
            </w:r>
            <w:hyperlink r:id="rId34" w:history="1">
              <w:r>
                <w:rPr>
                  <w:rStyle w:val="Lienhypertexte"/>
                </w:rPr>
                <w:t>https://www.youtube.com/watch?v=qYtrnr4chfU</w:t>
              </w:r>
            </w:hyperlink>
          </w:p>
          <w:p w:rsidR="00277D92" w:rsidRDefault="00277D92" w:rsidP="005302FB">
            <w:proofErr w:type="spellStart"/>
            <w:r>
              <w:t>Djembé</w:t>
            </w:r>
            <w:proofErr w:type="spellEnd"/>
            <w:r>
              <w:t xml:space="preserve"> : </w:t>
            </w:r>
            <w:hyperlink r:id="rId35" w:history="1">
              <w:r>
                <w:rPr>
                  <w:rStyle w:val="Lienhypertexte"/>
                </w:rPr>
                <w:t>https://www.youtube.com/watch?v=NMpilW4Sqjg</w:t>
              </w:r>
            </w:hyperlink>
          </w:p>
          <w:p w:rsidR="00C94AE7" w:rsidRDefault="00C94AE7" w:rsidP="005302FB"/>
          <w:p w:rsidR="00C94AE7" w:rsidRDefault="00C94AE7" w:rsidP="005302FB"/>
        </w:tc>
      </w:tr>
      <w:tr w:rsidR="009C1F6F" w:rsidTr="00BB5552">
        <w:tc>
          <w:tcPr>
            <w:tcW w:w="1526" w:type="dxa"/>
          </w:tcPr>
          <w:p w:rsidR="009C1F6F" w:rsidRDefault="009C1F6F">
            <w:r>
              <w:t>Activité artistique</w:t>
            </w:r>
            <w:r w:rsidR="00C94AE7">
              <w:t>/ Découvrir les objets.</w:t>
            </w:r>
          </w:p>
        </w:tc>
        <w:tc>
          <w:tcPr>
            <w:tcW w:w="14960" w:type="dxa"/>
            <w:gridSpan w:val="3"/>
          </w:tcPr>
          <w:p w:rsidR="00C94AE7" w:rsidRDefault="00C94AE7" w:rsidP="00C94AE7">
            <w:r w:rsidRPr="00D33F08">
              <w:rPr>
                <w:u w:val="single"/>
              </w:rPr>
              <w:t>Fabriquons un instrument à percussion</w:t>
            </w:r>
            <w:r>
              <w:t xml:space="preserve"> : Après tout ce travail musical, pourquoi ne pas fabriquer notre propre instrument… Si vous en avez l’envie, le temps, le matériel, voici une idée pour réaliser un </w:t>
            </w:r>
            <w:proofErr w:type="spellStart"/>
            <w:r>
              <w:t>djembé</w:t>
            </w:r>
            <w:proofErr w:type="spellEnd"/>
            <w:r>
              <w:t xml:space="preserve"> …</w:t>
            </w:r>
          </w:p>
          <w:p w:rsidR="00C94AE7" w:rsidRDefault="00C94AE7" w:rsidP="00C94AE7">
            <w:pPr>
              <w:pStyle w:val="Paragraphedeliste"/>
              <w:numPr>
                <w:ilvl w:val="0"/>
                <w:numId w:val="47"/>
              </w:numPr>
            </w:pPr>
            <w:r>
              <w:t xml:space="preserve">Un </w:t>
            </w:r>
            <w:proofErr w:type="spellStart"/>
            <w:r>
              <w:t>djembé</w:t>
            </w:r>
            <w:proofErr w:type="spellEnd"/>
            <w:r>
              <w:t xml:space="preserve"> : </w:t>
            </w:r>
            <w:hyperlink r:id="rId36" w:history="1">
              <w:r>
                <w:rPr>
                  <w:rStyle w:val="Lienhypertexte"/>
                </w:rPr>
                <w:t>https://dessinemoiunehistoire.net/fabriquer-un-djembe-avec-une-boite-de-conserve/</w:t>
              </w:r>
            </w:hyperlink>
          </w:p>
          <w:p w:rsidR="00C94AE7" w:rsidRDefault="00C94AE7" w:rsidP="00C94AE7">
            <w:pPr>
              <w:pStyle w:val="Paragraphedeliste"/>
            </w:pPr>
          </w:p>
          <w:p w:rsidR="00944076" w:rsidRPr="009C1F6F" w:rsidRDefault="00C94AE7" w:rsidP="009000B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95550" cy="1954555"/>
                  <wp:effectExtent l="19050" t="0" r="0" b="0"/>
                  <wp:docPr id="24" name="Image 25" descr="Fabriquer un djembé avec une boite de conser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abriquer un djembé avec une boite de conser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A0E" w:rsidTr="00BB5552">
        <w:tc>
          <w:tcPr>
            <w:tcW w:w="1526" w:type="dxa"/>
          </w:tcPr>
          <w:p w:rsidR="00D27A0E" w:rsidRDefault="00D27A0E">
            <w:r>
              <w:t>Activité artistique.</w:t>
            </w:r>
          </w:p>
        </w:tc>
        <w:tc>
          <w:tcPr>
            <w:tcW w:w="14960" w:type="dxa"/>
            <w:gridSpan w:val="3"/>
          </w:tcPr>
          <w:p w:rsidR="00C94AE7" w:rsidRDefault="00C94AE7" w:rsidP="00C94AE7">
            <w:r>
              <w:t>Poursuivons la découverte des instruments de musique avec Piccolo et Saxo.</w:t>
            </w:r>
          </w:p>
          <w:p w:rsidR="00C94AE7" w:rsidRDefault="00C94AE7" w:rsidP="00C94AE7">
            <w:r>
              <w:t xml:space="preserve">Piccolo 4 : </w:t>
            </w:r>
            <w:hyperlink r:id="rId38" w:history="1">
              <w:r>
                <w:rPr>
                  <w:rStyle w:val="Lienhypertexte"/>
                </w:rPr>
                <w:t>https://www.youtube.com/watch?v=cAKzdU5GSp0</w:t>
              </w:r>
            </w:hyperlink>
          </w:p>
          <w:p w:rsidR="00D27A0E" w:rsidRDefault="00C94AE7" w:rsidP="009000B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32000" cy="1524000"/>
                  <wp:effectExtent l="19050" t="0" r="6350" b="0"/>
                  <wp:docPr id="26" name="Image 22" descr="1) Piccolo saxo et compagnie Petite histoire d'un grand orchest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) Piccolo saxo et compagnie Petite histoire d'un grand orchest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064" cy="1527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C42" w:rsidRDefault="007B4C42"/>
    <w:sectPr w:rsidR="007B4C42" w:rsidSect="00C931B8">
      <w:pgSz w:w="16838" w:h="11906" w:orient="landscape"/>
      <w:pgMar w:top="567" w:right="28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57B"/>
    <w:multiLevelType w:val="hybridMultilevel"/>
    <w:tmpl w:val="A71ECE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F6707"/>
    <w:multiLevelType w:val="hybridMultilevel"/>
    <w:tmpl w:val="8FDC7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7358A"/>
    <w:multiLevelType w:val="hybridMultilevel"/>
    <w:tmpl w:val="60DAE7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1C1"/>
    <w:multiLevelType w:val="hybridMultilevel"/>
    <w:tmpl w:val="788C2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41036"/>
    <w:multiLevelType w:val="hybridMultilevel"/>
    <w:tmpl w:val="0F5EC6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34CDF"/>
    <w:multiLevelType w:val="hybridMultilevel"/>
    <w:tmpl w:val="A24A868C"/>
    <w:lvl w:ilvl="0" w:tplc="F37C9D3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66688"/>
    <w:multiLevelType w:val="hybridMultilevel"/>
    <w:tmpl w:val="93E2D5F0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0C73C1"/>
    <w:multiLevelType w:val="hybridMultilevel"/>
    <w:tmpl w:val="1C624C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C5CED"/>
    <w:multiLevelType w:val="hybridMultilevel"/>
    <w:tmpl w:val="AE520D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484F09"/>
    <w:multiLevelType w:val="hybridMultilevel"/>
    <w:tmpl w:val="16480F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46967"/>
    <w:multiLevelType w:val="hybridMultilevel"/>
    <w:tmpl w:val="F2F427A2"/>
    <w:lvl w:ilvl="0" w:tplc="5684A1DC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25A62"/>
    <w:multiLevelType w:val="hybridMultilevel"/>
    <w:tmpl w:val="76E22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805AF"/>
    <w:multiLevelType w:val="hybridMultilevel"/>
    <w:tmpl w:val="5F48A9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CB12FD"/>
    <w:multiLevelType w:val="hybridMultilevel"/>
    <w:tmpl w:val="5816C6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8428E4"/>
    <w:multiLevelType w:val="hybridMultilevel"/>
    <w:tmpl w:val="F2346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CC5BCD"/>
    <w:multiLevelType w:val="hybridMultilevel"/>
    <w:tmpl w:val="07F8143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83F79C1"/>
    <w:multiLevelType w:val="hybridMultilevel"/>
    <w:tmpl w:val="F1528C38"/>
    <w:lvl w:ilvl="0" w:tplc="F37C9D3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1F66B2"/>
    <w:multiLevelType w:val="hybridMultilevel"/>
    <w:tmpl w:val="4DECBC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76EAC"/>
    <w:multiLevelType w:val="hybridMultilevel"/>
    <w:tmpl w:val="27265D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793E36"/>
    <w:multiLevelType w:val="hybridMultilevel"/>
    <w:tmpl w:val="42F8701C"/>
    <w:lvl w:ilvl="0" w:tplc="43B25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B64854"/>
    <w:multiLevelType w:val="hybridMultilevel"/>
    <w:tmpl w:val="06068D26"/>
    <w:lvl w:ilvl="0" w:tplc="2B607B2E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144818"/>
    <w:multiLevelType w:val="hybridMultilevel"/>
    <w:tmpl w:val="21A4DE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D22189"/>
    <w:multiLevelType w:val="hybridMultilevel"/>
    <w:tmpl w:val="777094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763717"/>
    <w:multiLevelType w:val="hybridMultilevel"/>
    <w:tmpl w:val="7ACECC1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2A90724"/>
    <w:multiLevelType w:val="hybridMultilevel"/>
    <w:tmpl w:val="4724B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B803CB"/>
    <w:multiLevelType w:val="hybridMultilevel"/>
    <w:tmpl w:val="3E2A5D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8382D"/>
    <w:multiLevelType w:val="hybridMultilevel"/>
    <w:tmpl w:val="CA92BB6E"/>
    <w:lvl w:ilvl="0" w:tplc="194E4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2F191E"/>
    <w:multiLevelType w:val="hybridMultilevel"/>
    <w:tmpl w:val="D10A04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32718B"/>
    <w:multiLevelType w:val="hybridMultilevel"/>
    <w:tmpl w:val="798099AC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FD1512"/>
    <w:multiLevelType w:val="hybridMultilevel"/>
    <w:tmpl w:val="08F29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B568F1"/>
    <w:multiLevelType w:val="hybridMultilevel"/>
    <w:tmpl w:val="5358F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842205"/>
    <w:multiLevelType w:val="hybridMultilevel"/>
    <w:tmpl w:val="1B4A2C48"/>
    <w:lvl w:ilvl="0" w:tplc="1A7C8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073A0C"/>
    <w:multiLevelType w:val="hybridMultilevel"/>
    <w:tmpl w:val="6CC8C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4D07C8"/>
    <w:multiLevelType w:val="hybridMultilevel"/>
    <w:tmpl w:val="30AC8BBC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A501EF"/>
    <w:multiLevelType w:val="hybridMultilevel"/>
    <w:tmpl w:val="A71ECE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CD5C12"/>
    <w:multiLevelType w:val="hybridMultilevel"/>
    <w:tmpl w:val="6DFCB444"/>
    <w:lvl w:ilvl="0" w:tplc="040C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6">
    <w:nsid w:val="5EA102D9"/>
    <w:multiLevelType w:val="hybridMultilevel"/>
    <w:tmpl w:val="857C8F68"/>
    <w:lvl w:ilvl="0" w:tplc="EFB820E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B76B57"/>
    <w:multiLevelType w:val="hybridMultilevel"/>
    <w:tmpl w:val="6ABC0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0852D5"/>
    <w:multiLevelType w:val="hybridMultilevel"/>
    <w:tmpl w:val="FF98F378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0B17D5"/>
    <w:multiLevelType w:val="hybridMultilevel"/>
    <w:tmpl w:val="0592F39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5178C4"/>
    <w:multiLevelType w:val="hybridMultilevel"/>
    <w:tmpl w:val="1FDA6E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0706C5"/>
    <w:multiLevelType w:val="hybridMultilevel"/>
    <w:tmpl w:val="ED0EEAB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7533569"/>
    <w:multiLevelType w:val="hybridMultilevel"/>
    <w:tmpl w:val="94D89A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B77918"/>
    <w:multiLevelType w:val="hybridMultilevel"/>
    <w:tmpl w:val="B398559A"/>
    <w:lvl w:ilvl="0" w:tplc="A2AC1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042B2C"/>
    <w:multiLevelType w:val="hybridMultilevel"/>
    <w:tmpl w:val="E42051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A64D1E"/>
    <w:multiLevelType w:val="hybridMultilevel"/>
    <w:tmpl w:val="3E70A440"/>
    <w:lvl w:ilvl="0" w:tplc="A2AC1C1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D041FB"/>
    <w:multiLevelType w:val="hybridMultilevel"/>
    <w:tmpl w:val="E662D9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8"/>
  </w:num>
  <w:num w:numId="3">
    <w:abstractNumId w:val="6"/>
  </w:num>
  <w:num w:numId="4">
    <w:abstractNumId w:val="28"/>
  </w:num>
  <w:num w:numId="5">
    <w:abstractNumId w:val="33"/>
  </w:num>
  <w:num w:numId="6">
    <w:abstractNumId w:val="43"/>
  </w:num>
  <w:num w:numId="7">
    <w:abstractNumId w:val="46"/>
  </w:num>
  <w:num w:numId="8">
    <w:abstractNumId w:val="44"/>
  </w:num>
  <w:num w:numId="9">
    <w:abstractNumId w:val="45"/>
  </w:num>
  <w:num w:numId="10">
    <w:abstractNumId w:val="14"/>
  </w:num>
  <w:num w:numId="11">
    <w:abstractNumId w:val="22"/>
  </w:num>
  <w:num w:numId="12">
    <w:abstractNumId w:val="30"/>
  </w:num>
  <w:num w:numId="13">
    <w:abstractNumId w:val="35"/>
  </w:num>
  <w:num w:numId="14">
    <w:abstractNumId w:val="9"/>
  </w:num>
  <w:num w:numId="15">
    <w:abstractNumId w:val="37"/>
  </w:num>
  <w:num w:numId="16">
    <w:abstractNumId w:val="3"/>
  </w:num>
  <w:num w:numId="17">
    <w:abstractNumId w:val="11"/>
  </w:num>
  <w:num w:numId="18">
    <w:abstractNumId w:val="39"/>
  </w:num>
  <w:num w:numId="19">
    <w:abstractNumId w:val="10"/>
  </w:num>
  <w:num w:numId="20">
    <w:abstractNumId w:val="7"/>
  </w:num>
  <w:num w:numId="21">
    <w:abstractNumId w:val="12"/>
  </w:num>
  <w:num w:numId="22">
    <w:abstractNumId w:val="36"/>
  </w:num>
  <w:num w:numId="23">
    <w:abstractNumId w:val="21"/>
  </w:num>
  <w:num w:numId="24">
    <w:abstractNumId w:val="20"/>
  </w:num>
  <w:num w:numId="25">
    <w:abstractNumId w:val="2"/>
  </w:num>
  <w:num w:numId="26">
    <w:abstractNumId w:val="8"/>
  </w:num>
  <w:num w:numId="27">
    <w:abstractNumId w:val="13"/>
  </w:num>
  <w:num w:numId="28">
    <w:abstractNumId w:val="0"/>
  </w:num>
  <w:num w:numId="29">
    <w:abstractNumId w:val="40"/>
  </w:num>
  <w:num w:numId="30">
    <w:abstractNumId w:val="42"/>
  </w:num>
  <w:num w:numId="31">
    <w:abstractNumId w:val="34"/>
  </w:num>
  <w:num w:numId="32">
    <w:abstractNumId w:val="17"/>
  </w:num>
  <w:num w:numId="33">
    <w:abstractNumId w:val="32"/>
  </w:num>
  <w:num w:numId="34">
    <w:abstractNumId w:val="27"/>
  </w:num>
  <w:num w:numId="35">
    <w:abstractNumId w:val="16"/>
  </w:num>
  <w:num w:numId="36">
    <w:abstractNumId w:val="5"/>
  </w:num>
  <w:num w:numId="37">
    <w:abstractNumId w:val="26"/>
  </w:num>
  <w:num w:numId="38">
    <w:abstractNumId w:val="24"/>
  </w:num>
  <w:num w:numId="39">
    <w:abstractNumId w:val="4"/>
  </w:num>
  <w:num w:numId="40">
    <w:abstractNumId w:val="23"/>
  </w:num>
  <w:num w:numId="41">
    <w:abstractNumId w:val="31"/>
  </w:num>
  <w:num w:numId="42">
    <w:abstractNumId w:val="41"/>
  </w:num>
  <w:num w:numId="43">
    <w:abstractNumId w:val="25"/>
  </w:num>
  <w:num w:numId="44">
    <w:abstractNumId w:val="18"/>
  </w:num>
  <w:num w:numId="45">
    <w:abstractNumId w:val="15"/>
  </w:num>
  <w:num w:numId="46">
    <w:abstractNumId w:val="19"/>
  </w:num>
  <w:num w:numId="4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0B4E"/>
    <w:rsid w:val="00004FCE"/>
    <w:rsid w:val="00007446"/>
    <w:rsid w:val="00016CF9"/>
    <w:rsid w:val="00022E34"/>
    <w:rsid w:val="0002654B"/>
    <w:rsid w:val="00030D5A"/>
    <w:rsid w:val="00045748"/>
    <w:rsid w:val="00085432"/>
    <w:rsid w:val="00096ADF"/>
    <w:rsid w:val="000A0E93"/>
    <w:rsid w:val="000B11BA"/>
    <w:rsid w:val="000C5806"/>
    <w:rsid w:val="001102C9"/>
    <w:rsid w:val="00112763"/>
    <w:rsid w:val="00115E4D"/>
    <w:rsid w:val="00115F39"/>
    <w:rsid w:val="00127234"/>
    <w:rsid w:val="00131216"/>
    <w:rsid w:val="00133FEE"/>
    <w:rsid w:val="001363DA"/>
    <w:rsid w:val="00147C79"/>
    <w:rsid w:val="00155594"/>
    <w:rsid w:val="00172646"/>
    <w:rsid w:val="00175FEA"/>
    <w:rsid w:val="00185E89"/>
    <w:rsid w:val="00186C12"/>
    <w:rsid w:val="00186CB1"/>
    <w:rsid w:val="0019158F"/>
    <w:rsid w:val="001921CE"/>
    <w:rsid w:val="0019321D"/>
    <w:rsid w:val="001A1625"/>
    <w:rsid w:val="001B122C"/>
    <w:rsid w:val="001B290B"/>
    <w:rsid w:val="001B451F"/>
    <w:rsid w:val="001B7178"/>
    <w:rsid w:val="001D27DE"/>
    <w:rsid w:val="001D6A9D"/>
    <w:rsid w:val="001E4241"/>
    <w:rsid w:val="001E72CE"/>
    <w:rsid w:val="002139DD"/>
    <w:rsid w:val="002207A5"/>
    <w:rsid w:val="00232F55"/>
    <w:rsid w:val="002352AF"/>
    <w:rsid w:val="00244968"/>
    <w:rsid w:val="00245FFC"/>
    <w:rsid w:val="002600CC"/>
    <w:rsid w:val="002726FD"/>
    <w:rsid w:val="00277D92"/>
    <w:rsid w:val="002907BF"/>
    <w:rsid w:val="002C478B"/>
    <w:rsid w:val="002C634B"/>
    <w:rsid w:val="002F026E"/>
    <w:rsid w:val="002F052F"/>
    <w:rsid w:val="002F0C6C"/>
    <w:rsid w:val="002F7D60"/>
    <w:rsid w:val="00300DCC"/>
    <w:rsid w:val="00302ABD"/>
    <w:rsid w:val="0030596F"/>
    <w:rsid w:val="00310997"/>
    <w:rsid w:val="00311307"/>
    <w:rsid w:val="003246A9"/>
    <w:rsid w:val="00327A5F"/>
    <w:rsid w:val="0033213B"/>
    <w:rsid w:val="00332158"/>
    <w:rsid w:val="00343AF0"/>
    <w:rsid w:val="00343D6D"/>
    <w:rsid w:val="00344B30"/>
    <w:rsid w:val="00356760"/>
    <w:rsid w:val="00371576"/>
    <w:rsid w:val="0037761A"/>
    <w:rsid w:val="00392816"/>
    <w:rsid w:val="003932D8"/>
    <w:rsid w:val="003A63CF"/>
    <w:rsid w:val="003C4EA4"/>
    <w:rsid w:val="003D7C01"/>
    <w:rsid w:val="003E56D7"/>
    <w:rsid w:val="00405123"/>
    <w:rsid w:val="00406E04"/>
    <w:rsid w:val="00415F35"/>
    <w:rsid w:val="00422364"/>
    <w:rsid w:val="00426A97"/>
    <w:rsid w:val="00442EFE"/>
    <w:rsid w:val="00444E94"/>
    <w:rsid w:val="00453988"/>
    <w:rsid w:val="00454B47"/>
    <w:rsid w:val="004624AA"/>
    <w:rsid w:val="00463EB8"/>
    <w:rsid w:val="004836D0"/>
    <w:rsid w:val="004A3337"/>
    <w:rsid w:val="004B0B4E"/>
    <w:rsid w:val="004B2FB1"/>
    <w:rsid w:val="004B5769"/>
    <w:rsid w:val="004C5C34"/>
    <w:rsid w:val="004D00FA"/>
    <w:rsid w:val="004E27BA"/>
    <w:rsid w:val="004E4815"/>
    <w:rsid w:val="004E5397"/>
    <w:rsid w:val="004E7469"/>
    <w:rsid w:val="004F2734"/>
    <w:rsid w:val="004F6935"/>
    <w:rsid w:val="00514EA9"/>
    <w:rsid w:val="00521487"/>
    <w:rsid w:val="005302FB"/>
    <w:rsid w:val="00534712"/>
    <w:rsid w:val="00556E67"/>
    <w:rsid w:val="00575665"/>
    <w:rsid w:val="0057786C"/>
    <w:rsid w:val="00595617"/>
    <w:rsid w:val="005A2A2A"/>
    <w:rsid w:val="005F4DE3"/>
    <w:rsid w:val="005F53D6"/>
    <w:rsid w:val="00602663"/>
    <w:rsid w:val="00602C15"/>
    <w:rsid w:val="00611A22"/>
    <w:rsid w:val="00615372"/>
    <w:rsid w:val="0062282F"/>
    <w:rsid w:val="006266E5"/>
    <w:rsid w:val="00630F93"/>
    <w:rsid w:val="00631D50"/>
    <w:rsid w:val="00633D55"/>
    <w:rsid w:val="006434C4"/>
    <w:rsid w:val="00695DDC"/>
    <w:rsid w:val="006A3192"/>
    <w:rsid w:val="006B0906"/>
    <w:rsid w:val="006B1CA1"/>
    <w:rsid w:val="006D4F35"/>
    <w:rsid w:val="006D5FC7"/>
    <w:rsid w:val="006D6F66"/>
    <w:rsid w:val="006E2540"/>
    <w:rsid w:val="006F22F1"/>
    <w:rsid w:val="00732730"/>
    <w:rsid w:val="00762FC5"/>
    <w:rsid w:val="00771D1E"/>
    <w:rsid w:val="0078053A"/>
    <w:rsid w:val="00782D0C"/>
    <w:rsid w:val="00785379"/>
    <w:rsid w:val="00796960"/>
    <w:rsid w:val="007B26E4"/>
    <w:rsid w:val="007B4C42"/>
    <w:rsid w:val="007B5B12"/>
    <w:rsid w:val="007D2331"/>
    <w:rsid w:val="007E2558"/>
    <w:rsid w:val="007E7A7A"/>
    <w:rsid w:val="007E7F7C"/>
    <w:rsid w:val="007F77AC"/>
    <w:rsid w:val="00805829"/>
    <w:rsid w:val="0081708A"/>
    <w:rsid w:val="00856B82"/>
    <w:rsid w:val="00857FB8"/>
    <w:rsid w:val="008A2037"/>
    <w:rsid w:val="008A5BCB"/>
    <w:rsid w:val="008B5F7A"/>
    <w:rsid w:val="008F5E2F"/>
    <w:rsid w:val="009000BC"/>
    <w:rsid w:val="00910819"/>
    <w:rsid w:val="00915E5E"/>
    <w:rsid w:val="00925C61"/>
    <w:rsid w:val="00927713"/>
    <w:rsid w:val="00943090"/>
    <w:rsid w:val="00944076"/>
    <w:rsid w:val="009441C9"/>
    <w:rsid w:val="009518E4"/>
    <w:rsid w:val="0096704A"/>
    <w:rsid w:val="0097093B"/>
    <w:rsid w:val="009734A8"/>
    <w:rsid w:val="0098474A"/>
    <w:rsid w:val="0098755C"/>
    <w:rsid w:val="00995840"/>
    <w:rsid w:val="00996A2D"/>
    <w:rsid w:val="009B4051"/>
    <w:rsid w:val="009B6A23"/>
    <w:rsid w:val="009B712B"/>
    <w:rsid w:val="009C1F6F"/>
    <w:rsid w:val="009C2710"/>
    <w:rsid w:val="009D0121"/>
    <w:rsid w:val="009D04CE"/>
    <w:rsid w:val="009D2FEB"/>
    <w:rsid w:val="009E309F"/>
    <w:rsid w:val="009E444B"/>
    <w:rsid w:val="00A035D9"/>
    <w:rsid w:val="00A077A1"/>
    <w:rsid w:val="00A1746E"/>
    <w:rsid w:val="00A258DA"/>
    <w:rsid w:val="00A30222"/>
    <w:rsid w:val="00A45AFE"/>
    <w:rsid w:val="00A462CD"/>
    <w:rsid w:val="00A5524C"/>
    <w:rsid w:val="00A57252"/>
    <w:rsid w:val="00A57B7C"/>
    <w:rsid w:val="00A66401"/>
    <w:rsid w:val="00A83B2E"/>
    <w:rsid w:val="00A84B42"/>
    <w:rsid w:val="00AB73AB"/>
    <w:rsid w:val="00AC4D81"/>
    <w:rsid w:val="00B0259A"/>
    <w:rsid w:val="00B03441"/>
    <w:rsid w:val="00B11C2B"/>
    <w:rsid w:val="00B13624"/>
    <w:rsid w:val="00B1365C"/>
    <w:rsid w:val="00B1372E"/>
    <w:rsid w:val="00B357CD"/>
    <w:rsid w:val="00B47870"/>
    <w:rsid w:val="00B63BA9"/>
    <w:rsid w:val="00B64D62"/>
    <w:rsid w:val="00B85030"/>
    <w:rsid w:val="00BA7EC5"/>
    <w:rsid w:val="00BB5552"/>
    <w:rsid w:val="00BB62B4"/>
    <w:rsid w:val="00BC79D3"/>
    <w:rsid w:val="00C051D6"/>
    <w:rsid w:val="00C05467"/>
    <w:rsid w:val="00C14961"/>
    <w:rsid w:val="00C16589"/>
    <w:rsid w:val="00C16669"/>
    <w:rsid w:val="00C21927"/>
    <w:rsid w:val="00C22089"/>
    <w:rsid w:val="00C3482B"/>
    <w:rsid w:val="00C35B15"/>
    <w:rsid w:val="00C41134"/>
    <w:rsid w:val="00C42D2D"/>
    <w:rsid w:val="00C53CDD"/>
    <w:rsid w:val="00C62A2C"/>
    <w:rsid w:val="00C746A0"/>
    <w:rsid w:val="00C931B8"/>
    <w:rsid w:val="00C94AE7"/>
    <w:rsid w:val="00CA1F22"/>
    <w:rsid w:val="00CC07DC"/>
    <w:rsid w:val="00CC35D2"/>
    <w:rsid w:val="00CD0457"/>
    <w:rsid w:val="00CD4CFD"/>
    <w:rsid w:val="00CF75E2"/>
    <w:rsid w:val="00D0022C"/>
    <w:rsid w:val="00D05E8D"/>
    <w:rsid w:val="00D170B1"/>
    <w:rsid w:val="00D21EE6"/>
    <w:rsid w:val="00D2357D"/>
    <w:rsid w:val="00D26468"/>
    <w:rsid w:val="00D26CBD"/>
    <w:rsid w:val="00D27A0E"/>
    <w:rsid w:val="00D3686D"/>
    <w:rsid w:val="00D4387C"/>
    <w:rsid w:val="00D60578"/>
    <w:rsid w:val="00D633D0"/>
    <w:rsid w:val="00D67F09"/>
    <w:rsid w:val="00D738A3"/>
    <w:rsid w:val="00D80799"/>
    <w:rsid w:val="00D9241B"/>
    <w:rsid w:val="00D94D46"/>
    <w:rsid w:val="00DA2F20"/>
    <w:rsid w:val="00DA320B"/>
    <w:rsid w:val="00DA4A5C"/>
    <w:rsid w:val="00DA6711"/>
    <w:rsid w:val="00DE244F"/>
    <w:rsid w:val="00DE5F50"/>
    <w:rsid w:val="00DF68A5"/>
    <w:rsid w:val="00DF6FF2"/>
    <w:rsid w:val="00E059A6"/>
    <w:rsid w:val="00E24F31"/>
    <w:rsid w:val="00E257B2"/>
    <w:rsid w:val="00E34B06"/>
    <w:rsid w:val="00E6646E"/>
    <w:rsid w:val="00E67F41"/>
    <w:rsid w:val="00E85B6C"/>
    <w:rsid w:val="00E908D7"/>
    <w:rsid w:val="00E9732A"/>
    <w:rsid w:val="00E97691"/>
    <w:rsid w:val="00EA234F"/>
    <w:rsid w:val="00EB001C"/>
    <w:rsid w:val="00EC18D7"/>
    <w:rsid w:val="00ED15DE"/>
    <w:rsid w:val="00ED5163"/>
    <w:rsid w:val="00F12E5A"/>
    <w:rsid w:val="00F42C0C"/>
    <w:rsid w:val="00F51E9B"/>
    <w:rsid w:val="00F6251F"/>
    <w:rsid w:val="00F675FA"/>
    <w:rsid w:val="00F723D6"/>
    <w:rsid w:val="00F75CDC"/>
    <w:rsid w:val="00F81C05"/>
    <w:rsid w:val="00F95D70"/>
    <w:rsid w:val="00FA1A04"/>
    <w:rsid w:val="00FB76F5"/>
    <w:rsid w:val="00FC79FC"/>
    <w:rsid w:val="00FD4774"/>
    <w:rsid w:val="00FD6AA9"/>
    <w:rsid w:val="00FE09A7"/>
    <w:rsid w:val="00FE1C8C"/>
    <w:rsid w:val="00FE279B"/>
    <w:rsid w:val="00FE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3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0B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B0B4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43D6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F68A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Dp6kjVGjVpI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iAmhonH0sQY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www.youtube.com/watch?v=qYtrnr4chfU" TargetMode="External"/><Relationship Id="rId7" Type="http://schemas.openxmlformats.org/officeDocument/2006/relationships/hyperlink" Target="https://www.youtube.com/watch?v=QFPU3Fr6JTU&amp;feature=youtu.be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tinytap.it/activities/gtqy/play/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gvk9emKdy08" TargetMode="External"/><Relationship Id="rId38" Type="http://schemas.openxmlformats.org/officeDocument/2006/relationships/hyperlink" Target="https://www.youtube.com/watch?v=cAKzdU5GSp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hristianvoltz.com/film-fr.php?film=louis" TargetMode="External"/><Relationship Id="rId20" Type="http://schemas.openxmlformats.org/officeDocument/2006/relationships/hyperlink" Target="https://www.youtube.com/watch?v=g9Jc-afm4QM" TargetMode="External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s://www.youtube.com/watch?v=CtghbfsRnyg" TargetMode="External"/><Relationship Id="rId37" Type="http://schemas.openxmlformats.org/officeDocument/2006/relationships/image" Target="media/image1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TPmn83qcKOc" TargetMode="External"/><Relationship Id="rId36" Type="http://schemas.openxmlformats.org/officeDocument/2006/relationships/hyperlink" Target="https://dessinemoiunehistoire.net/fabriquer-un-djembe-avec-une-boite-de-conserve/" TargetMode="External"/><Relationship Id="rId10" Type="http://schemas.openxmlformats.org/officeDocument/2006/relationships/hyperlink" Target="https://www.youtube.com/watch?v=2HAddMPWn3o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VX_MKYk4gF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VHpV-LirYg&amp;feature=emb_title" TargetMode="External"/><Relationship Id="rId14" Type="http://schemas.openxmlformats.org/officeDocument/2006/relationships/hyperlink" Target="http://www.christianvoltz.com/film-fr.php?film=loui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hyperlink" Target="https://www.youtube.com/watch?v=8B6jOUzBKYc" TargetMode="External"/><Relationship Id="rId35" Type="http://schemas.openxmlformats.org/officeDocument/2006/relationships/hyperlink" Target="https://www.youtube.com/watch?v=NMpilW4Sqj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B82EF-69C2-49AB-A137-C57DEB84C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1491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Ruhlmann</dc:creator>
  <cp:lastModifiedBy>Marie Ruhlmann</cp:lastModifiedBy>
  <cp:revision>15</cp:revision>
  <dcterms:created xsi:type="dcterms:W3CDTF">2020-05-05T08:07:00Z</dcterms:created>
  <dcterms:modified xsi:type="dcterms:W3CDTF">2020-05-10T09:34:00Z</dcterms:modified>
</cp:coreProperties>
</file>